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山东益矿钻采科技有限公司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Q:17.11.03,18.05.02</w:t>
            </w:r>
          </w:p>
          <w:p w:rsidR="00A824E9">
            <w:pPr>
              <w:spacing w:line="360" w:lineRule="exact"/>
              <w:jc w:val="center"/>
              <w:rPr>
                <w:b/>
                <w:szCs w:val="21"/>
              </w:rPr>
            </w:pPr>
            <w:r>
              <w:rPr>
                <w:b/>
                <w:szCs w:val="21"/>
              </w:rPr>
              <w:t>E:17.11.03,18.05.02</w:t>
            </w:r>
          </w:p>
          <w:p w:rsidR="00A824E9">
            <w:pPr>
              <w:spacing w:line="360" w:lineRule="exact"/>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Q:17.11.03,18.05.02</w:t>
            </w:r>
          </w:p>
          <w:p w:rsidR="00A824E9">
            <w:pPr>
              <w:spacing w:line="360" w:lineRule="exact"/>
              <w:jc w:val="center"/>
              <w:rPr>
                <w:b/>
                <w:szCs w:val="21"/>
              </w:rPr>
            </w:pPr>
            <w:r>
              <w:rPr>
                <w:b/>
                <w:szCs w:val="21"/>
              </w:rPr>
              <w:t>E:17.11.03,18.05.02</w:t>
            </w:r>
          </w:p>
          <w:p w:rsidR="00A824E9">
            <w:pPr>
              <w:spacing w:line="360" w:lineRule="exact"/>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2024年06月01日 上午至2024年06月03日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山东省聊城市临清市青年街道办事处323省道与247省道交叉口向西500米路南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山东省聊城市临清市青年街道办事处323省道与247省道交叉口向西500米路南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