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10477-2024-QEO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海科数联（成都）科技有限公司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91510100MAC642W64A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海科数联（成都）科技有限公司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中国（四川）自由贸易试验区成都高新区吉泰五路88号2栋24楼4号、5号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四川省成都市高新区天府大道天府二街138号 蜀都中心1期5栋1单元702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Q：应用软件的研发、运维；信息系统集成服务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E：应用软件的研发、运维；信息系统集成服务所涉及场所的相关环境管理活动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O：应用软件的研发、运维；信息系统集成服务所涉及场所的相关职业健康安全管理活动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海科数联（成都）科技有限公司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中国（四川）自由贸易试验区成都高新区吉泰五路88号2栋24楼4号、5号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四川省成都市高新区天府大道天府二街138号 蜀都中心1期5栋1单元702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Q：应用软件的研发、运维；信息系统集成服务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E：应用软件的研发、运维；信息系统集成服务所涉及场所的相关环境管理活动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O：应用软件的研发、运维；信息系统集成服务所涉及场所的相关职业健康安全管理活动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