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海科数联（成都）科技有限公司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Q:33.02.01,33.02.02,33.02.04</w:t>
            </w:r>
          </w:p>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上午至2024年06月19日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中国（四川）自由贸易试验区成都高新区吉泰五路88号2栋24楼4号、5号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四川省成都市高新区天府大道天府二街138号 蜀都中心1期5栋1单元702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