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海科数联（成都）科技有限公司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余家龙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钟玉春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2024-06-17 9:00:00上午至2024-06-17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中国（四川）自由贸易试验区成都高新区吉泰五路88号2栋24楼4号、5号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四川省成都市高新区天府大道天府二街138号 蜀都中心1期5栋1单元702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2024年06月18日 上午至2024年06月19日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