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元一制冷设备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21-2020-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