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津缆电缆有限公司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2024-05-30 8:30:00上午至2024-05-30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津缆电缆有限公司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