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健爽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6 8:00:00上午至2024-05-2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