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四川中太建业建设工程有限公司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文平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2024年05月27日 上午至2024年05月27日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王净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