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代氏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31日 上午至2024年05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景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