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厦门好中豪食品科技有限公司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20107-2024-FH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厦门市海沧区新乐路29号综合楼一层和二层D区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厦门市海沧区新乐路29号综合楼一层和二层D区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彭绍钦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18006016727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13850036076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F:25,H:25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2024年06月08日 上午至2024年06月09日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F:1.5,H:2.5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F：位于厦门市海沧区新乐路29号综合楼一层和二层D区厦门好中豪食品科技有限公司的食材果蔬配送、资质范围内单位食堂集体用餐配送、餐饮管理服务(热食类食品制售）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H：位于厦门市海沧区新乐路29号综合楼一层和二层D区厦门好中豪食品科技有限公司的食材果蔬配送、资质范围内单位食堂集体用餐配送、餐饮管理服务(热食类食品制售）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F：E ;GII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 ;GII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F:E,GII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H:E,GII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 xml:space="preserve">邝柏臣 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黄童彤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FH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F5805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1324</Words>
  <Characters>1580</Characters>
  <Lines>11</Lines>
  <Paragraphs>3</Paragraphs>
  <TotalTime>1</TotalTime>
  <ScaleCrop>false</ScaleCrop>
  <LinksUpToDate>false</LinksUpToDate>
  <CharactersWithSpaces>1624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2024-05-29T08:45:44Z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