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福建亮点印务有限公司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20157-2024-F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2024年06月04日 上午至2024年06月04日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2024-06-03 8:00:00上午至2024-06-03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福建亮点印务有限公司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