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杭州阳鱼物资有限公司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2024年05月26日 上午至2024年05月26日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杭州阳鱼物资有限公司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