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10460-2024-QEO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杭州三泰工业气体设备有限公司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单迎珍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91330183704294414L</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杭州三泰工业气体设备有限公司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浙江省杭州市富阳区银湖街道高尔夫路</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浙江省杭州市富阳区银湖街道高尔夫路</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Q：未认可：许可范围内乙炔的生产；溶解乙炔气瓶的检验检测服务</w:t>
            </w:r>
          </w:p>
          <w:p w:rsidR="00114DAF">
            <w:pPr>
              <w:snapToGrid w:val="0"/>
              <w:spacing w:line="0" w:lineRule="atLeast"/>
              <w:jc w:val="left"/>
              <w:rPr>
                <w:sz w:val="21"/>
                <w:szCs w:val="21"/>
                <w:lang w:val="en-GB"/>
              </w:rPr>
            </w:pPr>
            <w:r>
              <w:rPr>
                <w:sz w:val="21"/>
                <w:szCs w:val="21"/>
                <w:lang w:val="en-GB"/>
              </w:rPr>
              <w:t>认可：许可范围内危险化学品销售</w:t>
            </w:r>
          </w:p>
          <w:p w:rsidR="00114DAF">
            <w:pPr>
              <w:snapToGrid w:val="0"/>
              <w:spacing w:line="0" w:lineRule="atLeast"/>
              <w:jc w:val="left"/>
              <w:rPr>
                <w:sz w:val="21"/>
                <w:szCs w:val="21"/>
                <w:lang w:val="en-GB"/>
              </w:rPr>
            </w:pPr>
            <w:r>
              <w:rPr>
                <w:sz w:val="21"/>
                <w:szCs w:val="21"/>
                <w:lang w:val="en-GB"/>
              </w:rPr>
              <w:t>E：许可范围内乙炔的生产;许可范围内危险化学品销售;溶解乙炔气瓶的检验检测服务所涉及场所的相关环境管理活动</w:t>
            </w:r>
          </w:p>
          <w:p w:rsidR="00114DAF">
            <w:pPr>
              <w:snapToGrid w:val="0"/>
              <w:spacing w:line="0" w:lineRule="atLeast"/>
              <w:jc w:val="left"/>
              <w:rPr>
                <w:sz w:val="21"/>
                <w:szCs w:val="21"/>
                <w:lang w:val="en-GB"/>
              </w:rPr>
            </w:pPr>
            <w:r>
              <w:rPr>
                <w:sz w:val="21"/>
                <w:szCs w:val="21"/>
                <w:lang w:val="en-GB"/>
              </w:rPr>
              <w:t>O：许可范围内乙炔的生产;许可范围内危险化学品销售;溶解乙炔气瓶的检验检测服务所涉及场所的相关职业健康安全管理活动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杭州三泰工业气体设备有限公司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浙江省杭州市富阳区银湖街道高尔夫路</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浙江省杭州市富阳区银湖街道高尔夫路</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Q：未认可：许可范围内乙炔的生产；溶解乙炔气瓶的检验检测服务</w:t>
            </w:r>
          </w:p>
          <w:p w:rsidR="00114DAF">
            <w:pPr>
              <w:snapToGrid w:val="0"/>
              <w:spacing w:line="0" w:lineRule="atLeast"/>
              <w:jc w:val="left"/>
              <w:rPr>
                <w:sz w:val="21"/>
                <w:szCs w:val="21"/>
                <w:lang w:val="en-GB"/>
              </w:rPr>
            </w:pPr>
            <w:r>
              <w:rPr>
                <w:sz w:val="21"/>
                <w:szCs w:val="21"/>
                <w:lang w:val="en-GB"/>
              </w:rPr>
              <w:t>认可：许可范围内危险化学品销售</w:t>
            </w:r>
          </w:p>
          <w:p w:rsidR="00114DAF">
            <w:pPr>
              <w:snapToGrid w:val="0"/>
              <w:spacing w:line="0" w:lineRule="atLeast"/>
              <w:jc w:val="left"/>
              <w:rPr>
                <w:sz w:val="21"/>
                <w:szCs w:val="21"/>
                <w:lang w:val="en-GB"/>
              </w:rPr>
            </w:pPr>
            <w:r>
              <w:rPr>
                <w:sz w:val="21"/>
                <w:szCs w:val="21"/>
                <w:lang w:val="en-GB"/>
              </w:rPr>
              <w:t>E：许可范围内乙炔的生产;许可范围内危险化学品销售;溶解乙炔气瓶的检验检测服务所涉及场所的相关环境管理活动</w:t>
            </w:r>
          </w:p>
          <w:p w:rsidR="00114DAF">
            <w:pPr>
              <w:snapToGrid w:val="0"/>
              <w:spacing w:line="0" w:lineRule="atLeast"/>
              <w:jc w:val="left"/>
              <w:rPr>
                <w:sz w:val="21"/>
                <w:szCs w:val="21"/>
                <w:lang w:val="en-GB"/>
              </w:rPr>
            </w:pPr>
            <w:r>
              <w:rPr>
                <w:sz w:val="21"/>
                <w:szCs w:val="21"/>
                <w:lang w:val="en-GB"/>
              </w:rPr>
              <w:t>O：许可范围内乙炔的生产;许可范围内危险化学品销售;溶解乙炔气瓶的检验检测服务所涉及场所的相关职业健康安全管理活动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