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sz w:val="21"/>
          <w:szCs w:val="21"/>
          <w:u w:val="single"/>
        </w:rPr>
      </w:pPr>
      <w:bookmarkStart w:id="14" w:name="_GoBack"/>
      <w:bookmarkEnd w:id="14"/>
      <w:r>
        <w:rPr>
          <w:rFonts w:hint="eastAsia"/>
          <w:b/>
          <w:color w:val="000000"/>
          <w:sz w:val="21"/>
          <w:szCs w:val="21"/>
        </w:rPr>
        <w:t>合同编号.:</w:t>
      </w:r>
    </w:p>
    <w:p>
      <w:pPr>
        <w:snapToGrid w:val="0"/>
        <w:spacing w:line="0" w:lineRule="atLeast"/>
        <w:jc w:val="center"/>
        <w:rPr>
          <w:rFonts w:eastAsia="隶书"/>
          <w:b/>
          <w:color w:val="000000"/>
          <w:sz w:val="30"/>
          <w:szCs w:val="30"/>
        </w:rPr>
      </w:pPr>
      <w:r>
        <w:rPr>
          <w:rFonts w:hint="eastAsia" w:eastAsia="隶书"/>
          <w:b/>
          <w:color w:val="000000"/>
          <w:sz w:val="30"/>
          <w:szCs w:val="30"/>
        </w:rPr>
        <w:t>组织认证证书信息确认书</w:t>
      </w:r>
    </w:p>
    <w:p>
      <w:pPr>
        <w:pStyle w:val="2"/>
        <w:spacing w:line="0" w:lineRule="atLeast"/>
        <w:ind w:firstLine="480"/>
        <w:rPr>
          <w:b/>
          <w:color w:val="000000"/>
          <w:sz w:val="22"/>
          <w:szCs w:val="22"/>
        </w:rPr>
      </w:pPr>
      <w:r>
        <w:rPr>
          <w:rFonts w:hint="eastAsia"/>
          <w:b/>
          <w:color w:val="000000"/>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sz w:val="22"/>
          <w:szCs w:val="22"/>
          <w:u w:val="single"/>
        </w:rPr>
      </w:pPr>
      <w:r>
        <w:rPr>
          <w:rFonts w:hint="eastAsia"/>
          <w:b/>
          <w:color w:val="000000"/>
          <w:sz w:val="22"/>
          <w:szCs w:val="22"/>
        </w:rPr>
        <w:t>组织名称 (中文)：</w:t>
      </w:r>
      <w:bookmarkStart w:id="0" w:name="组织名称"/>
      <w:r>
        <w:rPr>
          <w:b/>
          <w:color w:val="000000"/>
          <w:sz w:val="22"/>
          <w:szCs w:val="22"/>
          <w:highlight w:val="yellow"/>
          <w:u w:val="single"/>
        </w:rPr>
        <w:t>雅安市鑫旺水泥制品有限公司</w:t>
      </w:r>
      <w:bookmarkEnd w:id="0"/>
    </w:p>
    <w:p>
      <w:pPr>
        <w:pStyle w:val="2"/>
        <w:spacing w:line="400" w:lineRule="exact"/>
        <w:ind w:firstLine="632" w:firstLineChars="286"/>
        <w:rPr>
          <w:b/>
          <w:color w:val="000000"/>
          <w:sz w:val="22"/>
          <w:szCs w:val="22"/>
          <w:u w:val="single"/>
        </w:rPr>
      </w:pPr>
      <w:r>
        <w:rPr>
          <w:rFonts w:hint="eastAsia"/>
          <w:b/>
          <w:color w:val="000000"/>
          <w:sz w:val="22"/>
          <w:szCs w:val="22"/>
        </w:rPr>
        <w:t>(英文)：</w:t>
      </w:r>
      <w:bookmarkStart w:id="1" w:name="组织名称英"/>
      <w:bookmarkEnd w:id="1"/>
      <w:r>
        <w:rPr>
          <w:rFonts w:hint="eastAsia"/>
          <w:b/>
          <w:color w:val="000000"/>
          <w:sz w:val="22"/>
          <w:szCs w:val="22"/>
        </w:rPr>
        <w:t>Ya'an Xinwang cement products Co., Ltd</w:t>
      </w:r>
    </w:p>
    <w:p>
      <w:pPr>
        <w:pStyle w:val="2"/>
        <w:spacing w:line="400" w:lineRule="exact"/>
        <w:ind w:firstLine="0"/>
        <w:rPr>
          <w:b/>
          <w:color w:val="000000"/>
          <w:sz w:val="22"/>
          <w:szCs w:val="22"/>
          <w:u w:val="single"/>
        </w:rPr>
      </w:pPr>
      <w:r>
        <w:rPr>
          <w:rFonts w:hint="eastAsia"/>
          <w:b/>
          <w:color w:val="000000"/>
          <w:sz w:val="22"/>
          <w:szCs w:val="22"/>
        </w:rPr>
        <w:t>组织注册地址(中文)：</w:t>
      </w:r>
      <w:bookmarkStart w:id="2" w:name="注册地址"/>
      <w:r>
        <w:rPr>
          <w:rFonts w:hint="eastAsia"/>
          <w:b/>
          <w:color w:val="000000"/>
          <w:sz w:val="22"/>
          <w:szCs w:val="22"/>
          <w:highlight w:val="yellow"/>
        </w:rPr>
        <w:t>四川省雅安市雨城区草坝工业园区</w:t>
      </w:r>
      <w:bookmarkEnd w:id="2"/>
      <w:r>
        <w:rPr>
          <w:rFonts w:hint="eastAsia"/>
          <w:b/>
          <w:color w:val="000000"/>
          <w:sz w:val="22"/>
          <w:szCs w:val="22"/>
          <w:highlight w:val="yellow"/>
        </w:rPr>
        <w:t xml:space="preserve"> 邮编</w:t>
      </w:r>
      <w:r>
        <w:rPr>
          <w:rFonts w:hint="eastAsia" w:ascii="宋体" w:hAnsi="宋体"/>
          <w:b/>
          <w:color w:val="000000"/>
          <w:sz w:val="22"/>
          <w:szCs w:val="22"/>
          <w:highlight w:val="yellow"/>
        </w:rPr>
        <w:t xml:space="preserve">: </w:t>
      </w:r>
      <w:bookmarkStart w:id="3" w:name="注册邮编"/>
      <w:r>
        <w:rPr>
          <w:b/>
          <w:color w:val="000000"/>
          <w:sz w:val="22"/>
          <w:szCs w:val="22"/>
          <w:highlight w:val="yellow"/>
          <w:u w:val="single"/>
        </w:rPr>
        <w:t>625000</w:t>
      </w:r>
      <w:bookmarkEnd w:id="3"/>
    </w:p>
    <w:p>
      <w:pPr>
        <w:pStyle w:val="2"/>
        <w:spacing w:line="400" w:lineRule="exact"/>
        <w:ind w:firstLine="632" w:firstLineChars="286"/>
        <w:rPr>
          <w:rFonts w:hint="eastAsia" w:eastAsia="宋体"/>
          <w:b/>
          <w:color w:val="000000"/>
          <w:sz w:val="22"/>
          <w:szCs w:val="22"/>
          <w:u w:val="single"/>
          <w:lang w:eastAsia="zh-CN"/>
        </w:rPr>
      </w:pPr>
      <w:r>
        <w:rPr>
          <w:rFonts w:hint="eastAsia"/>
          <w:b/>
          <w:color w:val="000000"/>
          <w:sz w:val="22"/>
          <w:szCs w:val="22"/>
        </w:rPr>
        <w:t>(英文)：</w:t>
      </w:r>
      <w:r>
        <w:rPr>
          <w:rFonts w:hint="eastAsia"/>
          <w:b/>
          <w:color w:val="000000"/>
          <w:sz w:val="21"/>
          <w:szCs w:val="21"/>
        </w:rPr>
        <w:t>Caoba Industrial Park, Yucheng District, Ya'an City, Sichuan Province</w:t>
      </w:r>
      <w:r>
        <w:rPr>
          <w:rFonts w:hint="eastAsia"/>
          <w:b/>
          <w:color w:val="000000"/>
          <w:sz w:val="21"/>
          <w:szCs w:val="21"/>
          <w:lang w:eastAsia="zh-CN"/>
        </w:rPr>
        <w:t>，Post code: 625000</w:t>
      </w:r>
    </w:p>
    <w:p>
      <w:pPr>
        <w:pStyle w:val="2"/>
        <w:spacing w:line="400" w:lineRule="exact"/>
        <w:ind w:firstLine="0"/>
        <w:rPr>
          <w:b/>
          <w:color w:val="000000"/>
          <w:sz w:val="22"/>
          <w:szCs w:val="22"/>
        </w:rPr>
      </w:pPr>
      <w:r>
        <w:rPr>
          <w:rFonts w:hint="eastAsia"/>
          <w:b/>
          <w:color w:val="000000"/>
          <w:spacing w:val="-2"/>
          <w:sz w:val="22"/>
          <w:szCs w:val="22"/>
        </w:rPr>
        <w:t>□</w:t>
      </w:r>
      <w:r>
        <w:rPr>
          <w:rFonts w:hint="eastAsia"/>
          <w:b/>
          <w:color w:val="000000"/>
          <w:sz w:val="22"/>
          <w:szCs w:val="22"/>
        </w:rPr>
        <w:t>组织经营地址(中文)：</w:t>
      </w:r>
      <w:bookmarkStart w:id="4" w:name="生产地址"/>
      <w:r>
        <w:rPr>
          <w:rFonts w:hint="eastAsia"/>
          <w:b/>
          <w:color w:val="000000"/>
          <w:sz w:val="22"/>
          <w:szCs w:val="22"/>
          <w:highlight w:val="yellow"/>
        </w:rPr>
        <w:t>四川省雅安市雨城区草坝工业园区</w:t>
      </w:r>
      <w:bookmarkEnd w:id="4"/>
      <w:r>
        <w:rPr>
          <w:rFonts w:hint="eastAsia"/>
          <w:b/>
          <w:color w:val="000000"/>
          <w:sz w:val="22"/>
          <w:szCs w:val="22"/>
          <w:highlight w:val="yellow"/>
        </w:rPr>
        <w:t xml:space="preserve"> 邮编</w:t>
      </w:r>
      <w:r>
        <w:rPr>
          <w:rFonts w:hint="eastAsia" w:ascii="宋体" w:hAnsi="宋体"/>
          <w:b/>
          <w:color w:val="000000"/>
          <w:sz w:val="22"/>
          <w:szCs w:val="22"/>
          <w:highlight w:val="yellow"/>
        </w:rPr>
        <w:t>:</w:t>
      </w:r>
      <w:bookmarkStart w:id="5" w:name="生产邮编"/>
      <w:r>
        <w:rPr>
          <w:b/>
          <w:color w:val="000000"/>
          <w:sz w:val="22"/>
          <w:szCs w:val="22"/>
          <w:highlight w:val="yellow"/>
        </w:rPr>
        <w:t>625000</w:t>
      </w:r>
      <w:bookmarkEnd w:id="5"/>
    </w:p>
    <w:p>
      <w:pPr>
        <w:pStyle w:val="2"/>
        <w:spacing w:line="400" w:lineRule="exact"/>
        <w:ind w:firstLine="632" w:firstLineChars="286"/>
        <w:rPr>
          <w:b/>
          <w:color w:val="000000"/>
          <w:sz w:val="22"/>
          <w:szCs w:val="22"/>
          <w:u w:val="single"/>
        </w:rPr>
      </w:pPr>
      <w:r>
        <w:rPr>
          <w:rFonts w:hint="eastAsia"/>
          <w:b/>
          <w:color w:val="000000"/>
          <w:sz w:val="22"/>
          <w:szCs w:val="22"/>
        </w:rPr>
        <w:t>(英文)：</w:t>
      </w:r>
      <w:r>
        <w:rPr>
          <w:rFonts w:hint="eastAsia"/>
          <w:b/>
          <w:color w:val="000000"/>
          <w:sz w:val="21"/>
          <w:szCs w:val="21"/>
        </w:rPr>
        <w:t>Caoba Industrial Park, Yucheng District, Ya'an City, Sichuan Province</w:t>
      </w:r>
      <w:r>
        <w:rPr>
          <w:rFonts w:hint="eastAsia"/>
          <w:b/>
          <w:color w:val="000000"/>
          <w:sz w:val="21"/>
          <w:szCs w:val="21"/>
          <w:lang w:eastAsia="zh-CN"/>
        </w:rPr>
        <w:t>，Post code: 625000</w:t>
      </w:r>
    </w:p>
    <w:p>
      <w:pPr>
        <w:pStyle w:val="2"/>
        <w:spacing w:line="400" w:lineRule="exact"/>
        <w:ind w:firstLine="0"/>
        <w:rPr>
          <w:b/>
          <w:color w:val="000000"/>
          <w:sz w:val="22"/>
          <w:szCs w:val="22"/>
        </w:rPr>
      </w:pPr>
      <w:r>
        <w:rPr>
          <w:rFonts w:hint="eastAsia"/>
          <w:b/>
          <w:color w:val="000000"/>
          <w:spacing w:val="-2"/>
          <w:sz w:val="22"/>
          <w:szCs w:val="22"/>
        </w:rPr>
        <w:t>□</w:t>
      </w:r>
      <w:r>
        <w:rPr>
          <w:rFonts w:hint="eastAsia"/>
          <w:b/>
          <w:color w:val="000000"/>
          <w:sz w:val="22"/>
          <w:szCs w:val="22"/>
        </w:rPr>
        <w:t>组织经营地址</w:t>
      </w:r>
      <w:r>
        <w:rPr>
          <w:rFonts w:hint="eastAsia"/>
          <w:b/>
          <w:color w:val="000000"/>
          <w:sz w:val="18"/>
          <w:szCs w:val="18"/>
        </w:rPr>
        <w:t>1</w:t>
      </w:r>
      <w:r>
        <w:rPr>
          <w:rFonts w:hint="eastAsia"/>
          <w:b/>
          <w:color w:val="000000"/>
          <w:sz w:val="22"/>
          <w:szCs w:val="22"/>
        </w:rPr>
        <w:t>(中文)： 邮编</w:t>
      </w:r>
      <w:r>
        <w:rPr>
          <w:rFonts w:hint="eastAsia" w:ascii="宋体" w:hAnsi="宋体"/>
          <w:b/>
          <w:color w:val="000000"/>
          <w:sz w:val="22"/>
          <w:szCs w:val="22"/>
        </w:rPr>
        <w:t>:</w:t>
      </w:r>
    </w:p>
    <w:p>
      <w:pPr>
        <w:pStyle w:val="2"/>
        <w:spacing w:line="400" w:lineRule="exact"/>
        <w:ind w:firstLine="632" w:firstLineChars="286"/>
        <w:rPr>
          <w:b/>
          <w:color w:val="000000"/>
          <w:sz w:val="22"/>
          <w:szCs w:val="22"/>
          <w:u w:val="single"/>
        </w:rPr>
      </w:pPr>
      <w:r>
        <w:rPr>
          <w:rFonts w:hint="eastAsia"/>
          <w:b/>
          <w:color w:val="000000"/>
          <w:sz w:val="22"/>
          <w:szCs w:val="22"/>
        </w:rPr>
        <w:t>(英文)：</w:t>
      </w:r>
    </w:p>
    <w:p>
      <w:pPr>
        <w:pStyle w:val="2"/>
        <w:spacing w:line="400" w:lineRule="exact"/>
        <w:ind w:firstLine="0"/>
        <w:rPr>
          <w:b/>
          <w:color w:val="000000"/>
          <w:sz w:val="22"/>
          <w:szCs w:val="22"/>
          <w:u w:val="single"/>
        </w:rPr>
      </w:pPr>
      <w:r>
        <w:rPr>
          <w:rFonts w:hint="eastAsia"/>
          <w:b/>
          <w:color w:val="000000"/>
          <w:sz w:val="22"/>
          <w:szCs w:val="22"/>
        </w:rPr>
        <w:t>组织机构代码证号（社会信用号）：</w:t>
      </w:r>
      <w:bookmarkStart w:id="6" w:name="机构代码"/>
      <w:r>
        <w:rPr>
          <w:rFonts w:hint="eastAsia"/>
          <w:b/>
          <w:color w:val="000000"/>
          <w:sz w:val="22"/>
          <w:szCs w:val="22"/>
        </w:rPr>
        <w:t>92511803MA6CKH4J58</w:t>
      </w:r>
      <w:bookmarkEnd w:id="6"/>
      <w:r>
        <w:rPr>
          <w:rFonts w:hint="eastAsia"/>
          <w:b/>
          <w:color w:val="000000"/>
          <w:sz w:val="22"/>
          <w:szCs w:val="22"/>
        </w:rPr>
        <w:t xml:space="preserve"> </w:t>
      </w:r>
      <w:r>
        <w:rPr>
          <w:b/>
          <w:color w:val="000000"/>
          <w:sz w:val="22"/>
          <w:szCs w:val="22"/>
        </w:rPr>
        <w:t xml:space="preserve">  </w:t>
      </w:r>
      <w:r>
        <w:rPr>
          <w:rFonts w:hint="eastAsia"/>
          <w:b/>
          <w:color w:val="000000"/>
          <w:sz w:val="22"/>
          <w:szCs w:val="22"/>
        </w:rPr>
        <w:t>传真：</w:t>
      </w:r>
      <w:bookmarkStart w:id="7" w:name="联系人传真"/>
      <w:bookmarkEnd w:id="7"/>
      <w:r>
        <w:rPr>
          <w:rFonts w:hint="eastAsia"/>
          <w:b/>
          <w:color w:val="000000"/>
          <w:sz w:val="22"/>
          <w:szCs w:val="22"/>
        </w:rPr>
        <w:t xml:space="preserve"> </w:t>
      </w:r>
      <w:r>
        <w:rPr>
          <w:b/>
          <w:color w:val="000000"/>
          <w:sz w:val="22"/>
          <w:szCs w:val="22"/>
        </w:rPr>
        <w:t xml:space="preserve">  </w:t>
      </w:r>
      <w:r>
        <w:rPr>
          <w:rFonts w:hint="eastAsia"/>
          <w:b/>
          <w:color w:val="000000"/>
          <w:sz w:val="22"/>
          <w:szCs w:val="22"/>
        </w:rPr>
        <w:t>电话</w:t>
      </w:r>
      <w:r>
        <w:rPr>
          <w:rFonts w:hint="eastAsia"/>
          <w:b/>
          <w:color w:val="000000"/>
          <w:sz w:val="14"/>
          <w:szCs w:val="14"/>
        </w:rPr>
        <w:t>.</w:t>
      </w:r>
      <w:r>
        <w:rPr>
          <w:rFonts w:hint="eastAsia"/>
          <w:b/>
          <w:color w:val="000000"/>
          <w:sz w:val="22"/>
          <w:szCs w:val="22"/>
        </w:rPr>
        <w:t>：</w:t>
      </w:r>
      <w:bookmarkStart w:id="8" w:name="联系人电话"/>
      <w:r>
        <w:rPr>
          <w:b/>
          <w:color w:val="000000"/>
          <w:sz w:val="22"/>
          <w:szCs w:val="22"/>
          <w:u w:val="single"/>
        </w:rPr>
        <w:t>13882432585</w:t>
      </w:r>
      <w:bookmarkEnd w:id="8"/>
    </w:p>
    <w:p>
      <w:pPr>
        <w:pStyle w:val="2"/>
        <w:spacing w:beforeLines="50" w:line="240" w:lineRule="exact"/>
        <w:ind w:firstLine="0"/>
        <w:rPr>
          <w:b/>
          <w:color w:val="000000"/>
          <w:sz w:val="22"/>
          <w:szCs w:val="22"/>
        </w:rPr>
      </w:pPr>
      <w:r>
        <w:rPr>
          <w:rFonts w:hint="eastAsia"/>
          <w:b/>
          <w:color w:val="000000"/>
          <w:sz w:val="22"/>
          <w:szCs w:val="22"/>
        </w:rPr>
        <w:t>法人代表：</w:t>
      </w:r>
      <w:bookmarkStart w:id="9" w:name="法人"/>
      <w:r>
        <w:rPr>
          <w:rFonts w:hint="eastAsia"/>
          <w:b/>
          <w:color w:val="000000"/>
          <w:sz w:val="22"/>
          <w:szCs w:val="22"/>
        </w:rPr>
        <w:t>张海涛</w:t>
      </w:r>
      <w:bookmarkEnd w:id="9"/>
      <w:r>
        <w:rPr>
          <w:rFonts w:hint="eastAsia"/>
          <w:b/>
          <w:color w:val="000000"/>
          <w:sz w:val="22"/>
          <w:szCs w:val="22"/>
        </w:rPr>
        <w:t xml:space="preserve"> </w:t>
      </w:r>
      <w:r>
        <w:rPr>
          <w:b/>
          <w:color w:val="000000"/>
          <w:sz w:val="22"/>
          <w:szCs w:val="22"/>
        </w:rPr>
        <w:t xml:space="preserve">  </w:t>
      </w:r>
      <w:r>
        <w:rPr>
          <w:rFonts w:hint="eastAsia"/>
          <w:b/>
          <w:color w:val="000000"/>
          <w:sz w:val="22"/>
          <w:szCs w:val="22"/>
        </w:rPr>
        <w:t>管代/联系人(职务)：</w:t>
      </w:r>
      <w:bookmarkStart w:id="10" w:name="管理者代表"/>
      <w:r>
        <w:rPr>
          <w:rFonts w:hint="eastAsia"/>
          <w:b/>
          <w:color w:val="000000"/>
          <w:sz w:val="22"/>
          <w:szCs w:val="22"/>
        </w:rPr>
        <w:t>翁苗苗</w:t>
      </w:r>
      <w:bookmarkEnd w:id="10"/>
      <w:r>
        <w:rPr>
          <w:rFonts w:hint="eastAsia"/>
          <w:b/>
          <w:color w:val="000000"/>
          <w:sz w:val="22"/>
          <w:szCs w:val="22"/>
        </w:rPr>
        <w:t xml:space="preserve"> </w:t>
      </w:r>
      <w:r>
        <w:rPr>
          <w:b/>
          <w:color w:val="000000"/>
          <w:sz w:val="22"/>
          <w:szCs w:val="22"/>
        </w:rPr>
        <w:t xml:space="preserve"> </w:t>
      </w:r>
      <w:r>
        <w:rPr>
          <w:rFonts w:hint="eastAsia"/>
          <w:b/>
          <w:color w:val="000000"/>
          <w:sz w:val="22"/>
          <w:szCs w:val="22"/>
        </w:rPr>
        <w:t xml:space="preserve">组织人数： </w:t>
      </w:r>
      <w:bookmarkStart w:id="11" w:name="企业人数"/>
      <w:r>
        <w:rPr>
          <w:b/>
          <w:color w:val="000000"/>
          <w:sz w:val="22"/>
          <w:szCs w:val="22"/>
        </w:rPr>
        <w:t>65</w:t>
      </w:r>
      <w:bookmarkEnd w:id="11"/>
    </w:p>
    <w:p>
      <w:pPr>
        <w:pStyle w:val="2"/>
        <w:spacing w:line="240" w:lineRule="auto"/>
        <w:ind w:firstLine="0"/>
        <w:rPr>
          <w:rFonts w:ascii="宋体" w:hAnsi="宋体"/>
          <w:b/>
          <w:color w:val="000000"/>
          <w:sz w:val="22"/>
          <w:szCs w:val="22"/>
          <w:u w:val="single"/>
        </w:rPr>
      </w:pPr>
      <w:r>
        <w:rPr>
          <w:rFonts w:hint="eastAsia"/>
          <w:b/>
          <w:color w:val="000000"/>
          <w:sz w:val="22"/>
          <w:szCs w:val="22"/>
        </w:rPr>
        <w:t>认证标准：</w:t>
      </w:r>
      <w:bookmarkStart w:id="12" w:name="审核依据"/>
      <w:r>
        <w:rPr>
          <w:rFonts w:hint="eastAsia" w:ascii="宋体" w:hAnsi="宋体"/>
          <w:b/>
          <w:color w:val="000000"/>
          <w:sz w:val="22"/>
          <w:szCs w:val="22"/>
          <w:u w:val="single"/>
        </w:rPr>
        <w:t>GB/T 19001-2016idtISO 9001:2015</w:t>
      </w:r>
      <w:bookmarkEnd w:id="12"/>
      <w:r>
        <w:rPr>
          <w:rFonts w:hint="eastAsia"/>
          <w:b/>
          <w:color w:val="000000"/>
          <w:spacing w:val="-2"/>
          <w:sz w:val="22"/>
          <w:szCs w:val="22"/>
        </w:rPr>
        <w:t>认证类型：</w:t>
      </w:r>
      <w:bookmarkStart w:id="13" w:name="审核类型"/>
      <w:r>
        <w:rPr>
          <w:rFonts w:hint="eastAsia"/>
          <w:b/>
          <w:color w:val="000000"/>
          <w:spacing w:val="-2"/>
          <w:sz w:val="22"/>
          <w:szCs w:val="22"/>
        </w:rPr>
        <w:t>二阶段</w:t>
      </w:r>
      <w:bookmarkEnd w:id="13"/>
    </w:p>
    <w:p>
      <w:pPr>
        <w:pStyle w:val="2"/>
        <w:spacing w:line="360" w:lineRule="exact"/>
        <w:ind w:firstLine="0"/>
        <w:rPr>
          <w:b/>
          <w:color w:val="000000"/>
          <w:sz w:val="22"/>
          <w:szCs w:val="22"/>
        </w:rPr>
      </w:pPr>
      <w:r>
        <w:rPr>
          <w:rFonts w:hint="eastAsia"/>
          <w:b/>
          <w:color w:val="000000"/>
          <w:sz w:val="22"/>
          <w:szCs w:val="22"/>
        </w:rPr>
        <w:t>变更内容：□组织名称变更□地址变更</w:t>
      </w:r>
      <w:r>
        <w:rPr>
          <w:rFonts w:hint="eastAsia"/>
          <w:b/>
          <w:color w:val="000000"/>
          <w:sz w:val="22"/>
          <w:szCs w:val="22"/>
        </w:rPr>
        <w:sym w:font="Wingdings 2" w:char="F0A2"/>
      </w:r>
      <w:r>
        <w:rPr>
          <w:rFonts w:hint="eastAsia"/>
          <w:b/>
          <w:color w:val="000000"/>
          <w:sz w:val="22"/>
          <w:szCs w:val="22"/>
        </w:rPr>
        <w:t>认证范围变更（□扩大</w:t>
      </w:r>
      <w:r>
        <w:rPr>
          <w:rFonts w:hint="eastAsia"/>
          <w:b/>
          <w:color w:val="000000"/>
          <w:sz w:val="22"/>
          <w:szCs w:val="22"/>
        </w:rPr>
        <w:sym w:font="Wingdings 2" w:char="F0A2"/>
      </w:r>
      <w:r>
        <w:rPr>
          <w:rFonts w:hint="eastAsia"/>
          <w:b/>
          <w:color w:val="000000"/>
          <w:sz w:val="22"/>
          <w:szCs w:val="22"/>
        </w:rPr>
        <w:t>缩小）</w:t>
      </w:r>
    </w:p>
    <w:p>
      <w:pPr>
        <w:pStyle w:val="2"/>
        <w:spacing w:line="240" w:lineRule="auto"/>
        <w:ind w:firstLine="0"/>
        <w:rPr>
          <w:rFonts w:hint="eastAsia" w:ascii="宋体" w:hAnsi="宋体"/>
          <w:b/>
          <w:sz w:val="21"/>
          <w:szCs w:val="21"/>
          <w:highlight w:val="yellow"/>
        </w:rPr>
      </w:pPr>
      <w:r>
        <w:rPr>
          <w:rFonts w:hint="eastAsia" w:ascii="宋体" w:hAnsi="宋体"/>
          <w:b/>
          <w:sz w:val="21"/>
          <w:szCs w:val="21"/>
          <w:highlight w:val="yellow"/>
        </w:rPr>
        <w:t>水泥电杆及水泥制品(水泥三盘、电缆沟盖板)的生产</w:t>
      </w:r>
    </w:p>
    <w:p>
      <w:pPr>
        <w:pStyle w:val="2"/>
        <w:spacing w:line="240" w:lineRule="auto"/>
        <w:ind w:firstLine="0"/>
        <w:rPr>
          <w:rFonts w:hint="eastAsia" w:ascii="宋体" w:hAnsi="宋体"/>
          <w:b/>
          <w:sz w:val="21"/>
          <w:szCs w:val="21"/>
          <w:highlight w:val="none"/>
        </w:rPr>
      </w:pPr>
      <w:r>
        <w:rPr>
          <w:rFonts w:hint="eastAsia" w:ascii="宋体" w:hAnsi="宋体"/>
          <w:b/>
          <w:sz w:val="21"/>
          <w:szCs w:val="21"/>
          <w:highlight w:val="none"/>
        </w:rPr>
        <w:t>Production of cement poles and cement products (cement three plates, cable trench cover plate)</w:t>
      </w:r>
    </w:p>
    <w:p>
      <w:pPr>
        <w:pStyle w:val="2"/>
        <w:spacing w:line="360" w:lineRule="exact"/>
        <w:ind w:firstLine="0"/>
        <w:rPr>
          <w:b/>
          <w:color w:val="000000"/>
          <w:sz w:val="22"/>
          <w:szCs w:val="22"/>
        </w:rPr>
      </w:pPr>
      <w:r>
        <w:rPr>
          <w:rFonts w:hint="eastAsia"/>
          <w:b/>
          <w:color w:val="000000"/>
          <w:sz w:val="22"/>
          <w:szCs w:val="22"/>
        </w:rPr>
        <w:t>需加印证书数量：中文证书张；英文证书张。</w:t>
      </w:r>
    </w:p>
    <w:p>
      <w:pPr>
        <w:pStyle w:val="2"/>
        <w:spacing w:line="360" w:lineRule="exact"/>
        <w:ind w:firstLine="0"/>
        <w:rPr>
          <w:b/>
          <w:color w:val="000000"/>
          <w:sz w:val="22"/>
          <w:szCs w:val="22"/>
        </w:rPr>
      </w:pPr>
      <w:r>
        <w:rPr>
          <w:rFonts w:hint="eastAsia"/>
          <w:b/>
          <w:color w:val="000000"/>
          <w:sz w:val="22"/>
          <w:szCs w:val="22"/>
        </w:rPr>
        <w:t>备注：</w:t>
      </w:r>
    </w:p>
    <w:p>
      <w:pPr>
        <w:pStyle w:val="2"/>
        <w:spacing w:line="360" w:lineRule="exact"/>
        <w:ind w:firstLine="0"/>
        <w:rPr>
          <w:b/>
          <w:color w:val="000000"/>
          <w:sz w:val="22"/>
          <w:szCs w:val="22"/>
        </w:rPr>
      </w:pPr>
      <w:r>
        <w:rPr>
          <w:rFonts w:hint="eastAsia"/>
          <w:b/>
          <w:color w:val="000000"/>
          <w:sz w:val="22"/>
          <w:szCs w:val="22"/>
        </w:rPr>
        <w:t>受审核方代表(签字盖章)：                             组长确认：</w:t>
      </w:r>
      <w:r>
        <w:rPr>
          <w:rFonts w:hint="eastAsia"/>
          <w:b/>
          <w:color w:val="000000"/>
          <w:sz w:val="22"/>
          <w:szCs w:val="22"/>
        </w:rPr>
        <w:drawing>
          <wp:inline distT="0" distB="0" distL="114300" distR="114300">
            <wp:extent cx="563245" cy="16827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63245" cy="168275"/>
                    </a:xfrm>
                    <a:prstGeom prst="rect">
                      <a:avLst/>
                    </a:prstGeom>
                    <a:noFill/>
                    <a:ln>
                      <a:noFill/>
                    </a:ln>
                  </pic:spPr>
                </pic:pic>
              </a:graphicData>
            </a:graphic>
          </wp:inline>
        </w:drawing>
      </w:r>
    </w:p>
    <w:p>
      <w:pPr>
        <w:pStyle w:val="2"/>
        <w:spacing w:line="360" w:lineRule="exact"/>
        <w:ind w:firstLine="0"/>
        <w:rPr>
          <w:b/>
          <w:color w:val="000000"/>
          <w:sz w:val="22"/>
          <w:szCs w:val="22"/>
        </w:rPr>
      </w:pPr>
      <w:r>
        <w:rPr>
          <w:rFonts w:hint="eastAsia"/>
          <w:b/>
          <w:color w:val="000000"/>
          <w:sz w:val="22"/>
          <w:szCs w:val="22"/>
        </w:rPr>
        <w:t>日期：  2020.5.22                                       日期：2020.5.22</w:t>
      </w:r>
    </w:p>
    <w:p>
      <w:pPr>
        <w:pStyle w:val="2"/>
        <w:spacing w:line="0" w:lineRule="atLeast"/>
        <w:ind w:firstLine="0"/>
        <w:rPr>
          <w:b/>
          <w:color w:val="000000"/>
          <w:sz w:val="18"/>
          <w:szCs w:val="18"/>
        </w:rPr>
      </w:pPr>
      <w:r>
        <w:rPr>
          <w:b/>
          <w:color w:val="000000"/>
          <w:sz w:val="18"/>
          <w:szCs w:val="18"/>
        </w:rPr>
        <w:t>注：</w:t>
      </w:r>
    </w:p>
    <w:p>
      <w:pPr>
        <w:pStyle w:val="2"/>
        <w:spacing w:line="0" w:lineRule="atLeast"/>
        <w:ind w:firstLine="361" w:firstLineChars="200"/>
        <w:rPr>
          <w:b/>
          <w:color w:val="000000"/>
          <w:sz w:val="18"/>
          <w:szCs w:val="18"/>
        </w:rPr>
      </w:pPr>
      <w:r>
        <w:rPr>
          <w:b/>
          <w:color w:val="000000"/>
          <w:sz w:val="18"/>
          <w:szCs w:val="18"/>
        </w:rPr>
        <w:t>1、填写本说明并不代表</w:t>
      </w:r>
      <w:r>
        <w:rPr>
          <w:rFonts w:hint="eastAsia"/>
          <w:b/>
          <w:color w:val="000000"/>
          <w:sz w:val="18"/>
          <w:szCs w:val="18"/>
        </w:rPr>
        <w:t>贵</w:t>
      </w:r>
      <w:r>
        <w:rPr>
          <w:b/>
          <w:color w:val="000000"/>
          <w:sz w:val="18"/>
          <w:szCs w:val="18"/>
        </w:rPr>
        <w:t>单位已通过认证</w:t>
      </w:r>
      <w:r>
        <w:rPr>
          <w:rFonts w:hint="eastAsia"/>
          <w:b/>
          <w:color w:val="000000"/>
          <w:sz w:val="18"/>
          <w:szCs w:val="18"/>
        </w:rPr>
        <w:t>；</w:t>
      </w:r>
      <w:r>
        <w:rPr>
          <w:b/>
          <w:color w:val="000000"/>
          <w:sz w:val="18"/>
          <w:szCs w:val="18"/>
        </w:rPr>
        <w:t>2、本说明中填写的管理体系覆盖范围，</w:t>
      </w:r>
      <w:r>
        <w:rPr>
          <w:rFonts w:hint="eastAsia"/>
          <w:b/>
          <w:color w:val="000000"/>
          <w:sz w:val="18"/>
          <w:szCs w:val="18"/>
        </w:rPr>
        <w:t>应与末次会议上宣布的及审核报告上确认的范围一致；</w:t>
      </w:r>
      <w:r>
        <w:rPr>
          <w:b/>
          <w:color w:val="000000"/>
          <w:sz w:val="18"/>
          <w:szCs w:val="18"/>
        </w:rPr>
        <w:t>3、请在申请认证组织名称处加盖公章</w:t>
      </w:r>
      <w:r>
        <w:rPr>
          <w:rFonts w:hint="eastAsia"/>
          <w:b/>
          <w:color w:val="000000"/>
          <w:sz w:val="18"/>
          <w:szCs w:val="18"/>
        </w:rPr>
        <w:t>；</w:t>
      </w:r>
      <w:r>
        <w:rPr>
          <w:rFonts w:hint="eastAsia" w:ascii="宋体" w:hAnsi="宋体"/>
          <w:b/>
          <w:color w:val="000000"/>
          <w:sz w:val="18"/>
          <w:szCs w:val="18"/>
        </w:rPr>
        <w:t>4、组织三个地址一致时只需填写一个，其余填“同上</w:t>
      </w:r>
      <w:r>
        <w:rPr>
          <w:rFonts w:ascii="宋体" w:hAnsi="宋体"/>
          <w:b/>
          <w:color w:val="000000"/>
          <w:sz w:val="18"/>
          <w:szCs w:val="18"/>
        </w:rPr>
        <w:t>”</w:t>
      </w:r>
      <w:r>
        <w:rPr>
          <w:rFonts w:hint="eastAsia" w:ascii="宋体" w:hAnsi="宋体"/>
          <w:b/>
          <w:color w:val="000000"/>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720"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wrap="square" upright="1"/>
                  </wps:wsp>
                </a:graphicData>
              </a:graphic>
            </wp:anchor>
          </w:drawing>
        </mc:Choice>
        <mc:Fallback>
          <w:pict>
            <v:shape id="文本框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JRlsPW&#10;AAAACAEAAA8AAAAAAAAAAQAgAAAAIgAAAGRycy9kb3ducmV2LnhtbFBLAQIUABQAAAAIAIdO4kA6&#10;A/nvsAEAADcDAAAOAAAAAAAAAAEAIAAAACUBAABkcnMvZTJvRG9jLnhtbFBLBQYAAAAABgAGAFkB&#10;AABH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attachedTemplate r:id="rId1"/>
  <w:documentProtection w:enforcement="0"/>
  <w:defaultTabStop w:val="420"/>
  <w:hyphenationZone w:val="36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F5815"/>
    <w:rsid w:val="00530BC8"/>
    <w:rsid w:val="00990A33"/>
    <w:rsid w:val="00FE4D9C"/>
    <w:rsid w:val="15104EE5"/>
    <w:rsid w:val="57EF58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ody Text Indent"/>
    <w:basedOn w:val="1"/>
    <w:link w:val="9"/>
    <w:uiPriority w:val="0"/>
    <w:pPr>
      <w:snapToGrid w:val="0"/>
      <w:spacing w:line="336" w:lineRule="auto"/>
      <w:ind w:firstLine="630"/>
    </w:pPr>
    <w:rPr>
      <w:sz w:val="32"/>
    </w:rPr>
  </w:style>
  <w:style w:type="paragraph" w:styleId="3">
    <w:name w:val="Balloon Text"/>
    <w:basedOn w:val="1"/>
    <w:link w:val="12"/>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正文文本缩进 Char"/>
    <w:basedOn w:val="7"/>
    <w:link w:val="2"/>
    <w:qFormat/>
    <w:uiPriority w:val="0"/>
    <w:rPr>
      <w:rFonts w:ascii="Times New Roman" w:hAnsi="Times New Roman" w:eastAsia="宋体" w:cs="Times New Roman"/>
      <w:sz w:val="32"/>
      <w:szCs w:val="20"/>
    </w:rPr>
  </w:style>
  <w:style w:type="character" w:customStyle="1" w:styleId="10">
    <w:name w:val="页脚 Char"/>
    <w:basedOn w:val="7"/>
    <w:link w:val="4"/>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D%20ISC-B-I-39%20&#35748;&#35777;&#35777;&#20070;&#20449;&#24687;&#30830;&#35748;&#2007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 ISC-B-I-39 认证证书信息确认书1.dot</Template>
  <Pages>1</Pages>
  <Words>628</Words>
  <Characters>935</Characters>
  <Lines>5</Lines>
  <Paragraphs>1</Paragraphs>
  <TotalTime>1</TotalTime>
  <ScaleCrop>false</ScaleCrop>
  <LinksUpToDate>false</LinksUpToDate>
  <CharactersWithSpaces>1062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2020-05-24T00:29:00Z</dcterms:created>
  <dc:creator>革命草</dc:creator>
  <cp:lastModifiedBy>革命草</cp:lastModifiedBy>
  <dcterms:modified xsi:type="dcterms:W3CDTF">2020-05-24T00:29:17Z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