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威乐（中国）水泵系统有限公司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2024年06月03日 上午至2024年06月04日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