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未来已蓝（邢台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7 8:30:00上午至2024-05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