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同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31 8:30:00上午至2024-05-3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