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2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永都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3MA0F0G40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永都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韩通村青年路6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高新区韩通村青年路6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市政公用工程施工总承包、不分专业施工劳务、 建筑工程施工总承包、建筑装饰工程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市政公用工程施工总承包、不分专业施工劳务、 建筑工程施工总承包、建筑装饰工程专业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市政公用工程施工总承包、不分专业施工劳务、 建筑工程施工总承包、建筑装饰工程专业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永都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韩通村青年路6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栾城区冶河镇卓达太阳城汉唐风情小镇17号楼3单元4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市政公用工程施工总承包、不分专业施工劳务、 建筑工程施工总承包、建筑装饰工程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市政公用工程施工总承包、不分专业施工劳务、 建筑工程施工总承包、建筑装饰工程专业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市政公用工程施工总承包、不分专业施工劳务、 建筑工程施工总承包、建筑装饰工程专业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