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重庆心和科技有限公司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20349-2024-Q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2024年05月25日 上午至2024年05月25日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2024-05-22 9:00:00上午至2024-05-22 13:00:00下午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重庆心和科技有限公司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