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石家庄铭硕电力科技有限公司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2024年05月23日 上午至2024年05月24日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段金玉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