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龙岩速得鲜农业发展有限公司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0019-2020-S</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