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北京贝特斯威医药科技有限公司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35.08.00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2024年07月04日 上午至2024年07月04日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北京市丰台区芳菲路60号院2号楼4层414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北京市丰台区芳菲路60号院2号楼4层414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