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源祥餐饮服务管理(常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