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嘉源祥餐饮服务管理(常州)有限公司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陈卓琦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