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CF42E7" w:rsidP="00C26EB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0056-2019-QEO-2020</w:t>
      </w:r>
      <w:bookmarkEnd w:id="0"/>
    </w:p>
    <w:p w:rsidR="00180B57" w:rsidRDefault="00CF42E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CF42E7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四川力合工程质量检测技术有限公司</w:t>
      </w:r>
      <w:bookmarkEnd w:id="1"/>
    </w:p>
    <w:p w:rsidR="00180B57" w:rsidRDefault="00CF42E7" w:rsidP="00C26E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南充市顺庆区潆溪镇群兴东路</w:t>
      </w:r>
      <w:r>
        <w:rPr>
          <w:rFonts w:hint="eastAsia"/>
          <w:b/>
          <w:color w:val="000000" w:themeColor="text1"/>
          <w:sz w:val="22"/>
          <w:szCs w:val="22"/>
        </w:rPr>
        <w:t>152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 w:rsidR="00C26EB0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637000</w:t>
      </w:r>
      <w:bookmarkEnd w:id="4"/>
    </w:p>
    <w:p w:rsidR="00180B57" w:rsidRDefault="00CF42E7" w:rsidP="00C26E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南充市顺庆区潆溪镇群兴东路</w:t>
      </w:r>
      <w:r>
        <w:rPr>
          <w:rFonts w:hint="eastAsia"/>
          <w:b/>
          <w:color w:val="000000" w:themeColor="text1"/>
          <w:sz w:val="22"/>
          <w:szCs w:val="22"/>
        </w:rPr>
        <w:t>152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 w:rsidR="00C26EB0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637000</w:t>
      </w:r>
      <w:bookmarkEnd w:id="6"/>
    </w:p>
    <w:p w:rsidR="00180B57" w:rsidRDefault="00CF42E7" w:rsidP="00C26EB0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南充市顺庆区潆溪镇群兴东路</w:t>
      </w:r>
      <w:r>
        <w:rPr>
          <w:rFonts w:hint="eastAsia"/>
          <w:b/>
          <w:color w:val="000000" w:themeColor="text1"/>
          <w:sz w:val="22"/>
          <w:szCs w:val="22"/>
        </w:rPr>
        <w:t>152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7"/>
      <w:r w:rsidR="00C26EB0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637000</w:t>
      </w:r>
      <w:bookmarkEnd w:id="8"/>
    </w:p>
    <w:p w:rsidR="00180B57" w:rsidRDefault="00CF42E7" w:rsidP="00C26E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915113020993858431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18682584330</w:t>
      </w:r>
      <w:bookmarkEnd w:id="11"/>
    </w:p>
    <w:p w:rsidR="00180B57" w:rsidRPr="00F2725B" w:rsidRDefault="00CF42E7" w:rsidP="00C26EB0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赵欢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Q:43,E:43,O:43</w:t>
      </w:r>
      <w:bookmarkEnd w:id="13"/>
    </w:p>
    <w:p w:rsidR="00180B57" w:rsidRDefault="00CF42E7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r w:rsidR="00C26EB0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CF42E7" w:rsidP="00C26EB0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4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26EB0" w:rsidP="00C26EB0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="00CF42E7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26EB0" w:rsidP="00C26EB0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28001-2011 idt OHS</w:t>
      </w:r>
      <w:r w:rsidR="00CF42E7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C26EB0" w:rsidP="00C26EB0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45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001-20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idt 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ISO45001:2018</w:t>
      </w:r>
      <w:r w:rsidR="00CF42E7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F42E7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6" w:name="审核类型"/>
      <w:bookmarkStart w:id="17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6"/>
      <w:bookmarkEnd w:id="17"/>
    </w:p>
    <w:p w:rsidR="00180B57" w:rsidRDefault="00CF42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26EB0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CF42E7">
        <w:rPr>
          <w:rFonts w:hint="eastAsia"/>
          <w:b/>
          <w:color w:val="000000" w:themeColor="text1"/>
          <w:sz w:val="22"/>
          <w:szCs w:val="22"/>
        </w:rPr>
        <w:t>OHSMS</w:t>
      </w:r>
      <w:r w:rsidR="00CF42E7">
        <w:rPr>
          <w:rFonts w:hint="eastAsia"/>
          <w:b/>
          <w:color w:val="000000" w:themeColor="text1"/>
          <w:sz w:val="22"/>
          <w:szCs w:val="22"/>
        </w:rPr>
        <w:t>覆盖范围（中文）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ascii="宋体" w:hAnsi="宋体" w:hint="eastAsia"/>
        </w:rPr>
        <w:t>水利水电建筑设计工程勘察试验和施工质量检测；水利水电工程建设的原材料、中间产品、金属结构、机电设备等的测量、检查、试验、度量所涉及场所的相关职业健康安全管理活动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CF42E7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CF42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C26EB0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109220</wp:posOffset>
            </wp:positionV>
            <wp:extent cx="324485" cy="335915"/>
            <wp:effectExtent l="19050" t="0" r="0" b="0"/>
            <wp:wrapNone/>
            <wp:docPr id="7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2E7"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CF42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C26EB0">
        <w:rPr>
          <w:rFonts w:hint="eastAsia"/>
          <w:b/>
          <w:color w:val="000000" w:themeColor="text1"/>
          <w:sz w:val="22"/>
          <w:szCs w:val="22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CF42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C26EB0">
        <w:rPr>
          <w:rFonts w:hint="eastAsia"/>
          <w:b/>
          <w:color w:val="000000" w:themeColor="text1"/>
          <w:sz w:val="22"/>
          <w:szCs w:val="22"/>
        </w:rPr>
        <w:t xml:space="preserve">2020.5.19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C26EB0">
        <w:rPr>
          <w:rFonts w:hint="eastAsia"/>
          <w:b/>
          <w:color w:val="000000" w:themeColor="text1"/>
          <w:sz w:val="22"/>
          <w:szCs w:val="22"/>
        </w:rPr>
        <w:t>2020.5.19</w:t>
      </w:r>
    </w:p>
    <w:p w:rsidR="00180B57" w:rsidRDefault="00CF42E7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CF42E7" w:rsidP="00C26EB0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lastRenderedPageBreak/>
        <w:t>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CF42E7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E7" w:rsidRDefault="00CF42E7" w:rsidP="00270285">
      <w:r>
        <w:separator/>
      </w:r>
    </w:p>
  </w:endnote>
  <w:endnote w:type="continuationSeparator" w:id="1">
    <w:p w:rsidR="00CF42E7" w:rsidRDefault="00CF42E7" w:rsidP="0027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E7" w:rsidRDefault="00CF42E7" w:rsidP="00270285">
      <w:r>
        <w:separator/>
      </w:r>
    </w:p>
  </w:footnote>
  <w:footnote w:type="continuationSeparator" w:id="1">
    <w:p w:rsidR="00CF42E7" w:rsidRDefault="00CF42E7" w:rsidP="0027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CF42E7" w:rsidP="00C26EB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270285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CF42E7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42E7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270285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285"/>
    <w:rsid w:val="00270285"/>
    <w:rsid w:val="00C26EB0"/>
    <w:rsid w:val="00CF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dcterms:created xsi:type="dcterms:W3CDTF">2016-02-16T02:49:00Z</dcterms:created>
  <dcterms:modified xsi:type="dcterms:W3CDTF">2020-05-19T08:20:00Z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