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20354-2024-SA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2024年05月20日 下午至2024年05月21日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