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南宁未来已蓝环保有限公司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2024-05-18 9:00:00上午至2024-05-18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南宁市武鸣区双桥镇苏宫村5、6组锰矿采空区左边厂房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南宁市武鸣区双桥镇苏宫村5、6组锰矿采空区左边厂房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2024年05月19日 上午至2024年05月20日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