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20337-2023-Q-2024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河北安恕朗晴环保设备有限公司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17.10.02,18.02.06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2024年05月18日 上午至2024年05月18日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衡水市冀州区建设南大街868号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衡水市冀州区建设南大街868号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