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未来已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9 8:00:00上午至2024-05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