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重庆雅镂城市公共设施制造有限公司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2024-05-17 14:00:00上午至2024-05-17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重庆市江津区双福街道创业大道13号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重庆市九龙坡区二郎留学生创业园A栋410-B区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2024年05月22日 上午至2024年05月24日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