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郑州磊丰保温耐材有限公司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郑州市二七区长江中路128号(七期)50号楼12层85号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河南省郑州市二七区长江中路128号(七期)50号楼12层85号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韦兴奎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13333837599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13333837599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2024年05月16日 下午至2024年05月17日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Q：耐火材料、保温材料、不定型耐火烧注料的销售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E：耐火材料、保温材料、不定型耐火烧注料的销售所涉及场所的相关环境管理活动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O：耐火材料、保温材料、不定型耐火烧注料的销售所涉及场所的相关职业健康安全管理活动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841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2024-05-14T02:16:53Z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