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杭州国讯工程管理有限公司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2024-06-03 8:00:00上午至2024-06-03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