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0039-2017-2020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大庆市腾飞石油机械有限公司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2020年05月15日 上午至2020年05月15日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