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河北亚东化工集团有限公司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2024年05月20日 上午至2024年05月21日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