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河北亚东化工集团有限公司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20317-2024-EnMS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衡水市冀州区西王镇西吕津村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衡水市冀州区西王镇西吕津村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崔凌云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18395632083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18395632083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2024年05月20日 上午至2024年05月21日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bookmarkStart w:id="32" w:name="_GoBack"/>
            <w:bookmarkEnd w:id="32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单组分聚醚多元醇、多组分聚醚多元醇的研发、生产所涉及的能源管理活动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李丽英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陈文阁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sz w:val="21"/>
                <w:szCs w:val="21"/>
                <w:highlight w:val="yellow"/>
              </w:rPr>
              <w:t>EnMS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2024-05-08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ABD3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2024-05-13T01:09:14Z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