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20293-2024-F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上海百丰源进出口有限公司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2023-N1FSMS-2246137</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陈卓琦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2021-N1FSMS-3051924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2024年06月01日 上午至2024年06月01日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上海市金山区漕泾镇中一西路12-2号三层(鑫滨海经济园区)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上海市长安路1001号1号楼1728B</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