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重庆剑涛铝业有限公司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20313-2024-EnMS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重庆市涪陵区马鞍居委十组（李渡工业园区内）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重庆市涪陵区李渡工业园区盘龙路13号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丁乙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18523795159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18523795159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170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2024-05-02上午至2024-05-03上午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60万吨/年再生铝合金锭（液）的生产所涉及的能源管理活动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2024-05-01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508F5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2024-05-01T07:29:40Z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