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中林广生科技股份有限公司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2024-05-11 14:00:00下午至2024-05-11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