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陕西秦风印务有限公司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张龙宾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2024年05月05日 上午至2024年05月05日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杨舒涵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