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江苏尚林嘉工程技术有限公司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2024年05月07日 上午至2024年05月09日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2024-05-06 8:30:00上午至2024-05-06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江苏尚林嘉工程技术有限公司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