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无锡市博特电器有限公司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0775-2022-EnMS-2024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2024年05月23日 上午至2024年05月25日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无锡市博特电器有限公司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