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湖北美亚达集团有限公司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20302-2024-EnMS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2024年05月11日 上午至2024年05月12日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2024-05-06 8:30:00上午至2024-05-06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湖北美亚达集团有限公司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