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A2C12" w14:textId="77777777" w:rsidR="002C60B0" w:rsidRPr="001F1E9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1F1E90">
        <w:rPr>
          <w:rFonts w:ascii="楷体" w:eastAsia="楷体" w:hAnsi="楷体" w:hint="eastAsia"/>
          <w:bCs/>
          <w:sz w:val="36"/>
          <w:szCs w:val="36"/>
        </w:rPr>
        <w:t>管理体系</w:t>
      </w:r>
      <w:r w:rsidR="00A54B81" w:rsidRPr="001F1E90">
        <w:rPr>
          <w:rFonts w:ascii="楷体" w:eastAsia="楷体" w:hAnsi="楷体" w:hint="eastAsia"/>
          <w:bCs/>
          <w:sz w:val="36"/>
          <w:szCs w:val="36"/>
        </w:rPr>
        <w:t>远程</w:t>
      </w:r>
      <w:r w:rsidRPr="001F1E90">
        <w:rPr>
          <w:rFonts w:ascii="楷体" w:eastAsia="楷体" w:hAnsi="楷体" w:hint="eastAsia"/>
          <w:bCs/>
          <w:sz w:val="36"/>
          <w:szCs w:val="36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1F1E90" w:rsidRPr="001F1E90" w14:paraId="72BCB07B" w14:textId="77777777">
        <w:trPr>
          <w:trHeight w:val="515"/>
        </w:trPr>
        <w:tc>
          <w:tcPr>
            <w:tcW w:w="1809" w:type="dxa"/>
            <w:vMerge w:val="restart"/>
            <w:vAlign w:val="center"/>
          </w:tcPr>
          <w:p w14:paraId="28C977D2" w14:textId="77777777" w:rsidR="002C60B0" w:rsidRPr="001F1E9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14:paraId="54067F7E" w14:textId="77777777" w:rsidR="002C60B0" w:rsidRPr="001F1E9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14:paraId="1855D433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14:paraId="2FBA70AF" w14:textId="63FCE4D6" w:rsidR="002C60B0" w:rsidRPr="001F1E90" w:rsidRDefault="003A62C3" w:rsidP="00A672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A75167"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1C473C">
              <w:rPr>
                <w:rFonts w:ascii="楷体" w:eastAsia="楷体" w:hAnsi="楷体" w:hint="eastAsia"/>
                <w:sz w:val="24"/>
                <w:szCs w:val="24"/>
              </w:rPr>
              <w:t>路明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9C65B9">
              <w:rPr>
                <w:rFonts w:ascii="楷体" w:eastAsia="楷体" w:hAnsi="楷体" w:hint="eastAsia"/>
                <w:sz w:val="24"/>
                <w:szCs w:val="24"/>
              </w:rPr>
              <w:t>王平霞</w:t>
            </w:r>
          </w:p>
        </w:tc>
        <w:tc>
          <w:tcPr>
            <w:tcW w:w="1585" w:type="dxa"/>
            <w:vMerge w:val="restart"/>
            <w:vAlign w:val="center"/>
          </w:tcPr>
          <w:p w14:paraId="1E81C058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1F1E90" w:rsidRPr="001F1E90" w14:paraId="5D047743" w14:textId="77777777">
        <w:trPr>
          <w:trHeight w:val="403"/>
        </w:trPr>
        <w:tc>
          <w:tcPr>
            <w:tcW w:w="1809" w:type="dxa"/>
            <w:vMerge/>
            <w:vAlign w:val="center"/>
          </w:tcPr>
          <w:p w14:paraId="4BCB4795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5086045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4062001C" w14:textId="4A4213BE" w:rsidR="002C60B0" w:rsidRPr="001F1E90" w:rsidRDefault="003A62C3" w:rsidP="00A75167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审核员：姜海军 </w:t>
            </w:r>
            <w:r w:rsidR="0094119E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审核时间：2020.</w:t>
            </w:r>
            <w:r w:rsidR="00A75167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CD54DA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75167">
              <w:rPr>
                <w:rFonts w:ascii="楷体" w:eastAsia="楷体" w:hAnsi="楷体" w:hint="eastAsia"/>
                <w:sz w:val="24"/>
                <w:szCs w:val="24"/>
              </w:rPr>
              <w:t>22-5.23</w:t>
            </w:r>
          </w:p>
        </w:tc>
        <w:tc>
          <w:tcPr>
            <w:tcW w:w="1585" w:type="dxa"/>
            <w:vMerge/>
          </w:tcPr>
          <w:p w14:paraId="0AAAFEFA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62396395" w14:textId="77777777">
        <w:trPr>
          <w:trHeight w:val="516"/>
        </w:trPr>
        <w:tc>
          <w:tcPr>
            <w:tcW w:w="1809" w:type="dxa"/>
            <w:vMerge/>
            <w:vAlign w:val="center"/>
          </w:tcPr>
          <w:p w14:paraId="0F603942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79814C60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705BEFF0" w14:textId="77777777" w:rsidR="002C60B0" w:rsidRPr="001F1E90" w:rsidRDefault="003A62C3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1F1E90">
              <w:rPr>
                <w:rFonts w:ascii="楷体" w:eastAsia="楷体" w:hAnsi="楷体" w:hint="eastAsia"/>
                <w:szCs w:val="21"/>
              </w:rPr>
              <w:t>审核条款：</w:t>
            </w:r>
            <w:r w:rsidRPr="001F1E90"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1F1E90">
              <w:rPr>
                <w:rFonts w:ascii="楷体" w:eastAsia="楷体" w:hAnsi="楷体" w:cs="Arial" w:hint="eastAsia"/>
                <w:spacing w:val="-6"/>
                <w:szCs w:val="21"/>
              </w:rPr>
              <w:t>、9.1.1监视、测量、分析和评价总则</w:t>
            </w:r>
            <w:r w:rsidRPr="001F1E90">
              <w:rPr>
                <w:rFonts w:ascii="楷体" w:eastAsia="楷体" w:hAnsi="楷体" w:cs="Arial" w:hint="eastAsia"/>
                <w:szCs w:val="21"/>
              </w:rPr>
              <w:t xml:space="preserve">、9.1.3分析与评价、9.2 内部审核、10.2不合格和纠正措施， </w:t>
            </w:r>
          </w:p>
          <w:p w14:paraId="1210CE24" w14:textId="77777777" w:rsidR="002C60B0" w:rsidRPr="001F1E90" w:rsidRDefault="003A62C3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1F1E90">
              <w:rPr>
                <w:rFonts w:ascii="楷体" w:eastAsia="楷体" w:hAnsi="楷体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14:paraId="29C0E99C" w14:textId="77777777" w:rsidR="002C60B0" w:rsidRPr="001F1E90" w:rsidRDefault="003A62C3">
            <w:pPr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 w:rsidRPr="001F1E90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1F1E90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14:paraId="68CED7C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7B56FC20" w14:textId="77777777">
        <w:trPr>
          <w:trHeight w:val="516"/>
        </w:trPr>
        <w:tc>
          <w:tcPr>
            <w:tcW w:w="1809" w:type="dxa"/>
            <w:vAlign w:val="center"/>
          </w:tcPr>
          <w:p w14:paraId="4EAE26FE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14:paraId="0A1AAC47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14:paraId="3C4FD6A4" w14:textId="77777777" w:rsidR="002C60B0" w:rsidRPr="001F1E90" w:rsidRDefault="00BE3E2D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远程视频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585" w:type="dxa"/>
          </w:tcPr>
          <w:p w14:paraId="5DEA29E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0AC1E269" w14:textId="77777777" w:rsidTr="00272FDB">
        <w:trPr>
          <w:trHeight w:val="1810"/>
        </w:trPr>
        <w:tc>
          <w:tcPr>
            <w:tcW w:w="1809" w:type="dxa"/>
            <w:vAlign w:val="center"/>
          </w:tcPr>
          <w:p w14:paraId="53135D12" w14:textId="77777777" w:rsidR="002C60B0" w:rsidRPr="001F1E9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14:paraId="28E668B6" w14:textId="77777777" w:rsidR="002C60B0" w:rsidRPr="001F1E9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004" w:type="dxa"/>
            <w:vAlign w:val="center"/>
          </w:tcPr>
          <w:p w14:paraId="2A4BDA8C" w14:textId="6A1E4E0B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1A4C0E" w:rsidRPr="001A4C0E">
              <w:rPr>
                <w:rFonts w:ascii="楷体" w:eastAsia="楷体" w:hAnsi="楷体" w:cs="宋体" w:hint="eastAsia"/>
                <w:sz w:val="24"/>
                <w:szCs w:val="24"/>
              </w:rPr>
              <w:t xml:space="preserve"> SDRLQES/QP-2019-05</w:t>
            </w:r>
            <w:r w:rsidR="001A4C0E" w:rsidRPr="001A4C0E">
              <w:rPr>
                <w:rFonts w:ascii="楷体" w:eastAsia="楷体" w:hAnsi="楷体" w:cs="宋体" w:hint="eastAsia"/>
                <w:sz w:val="24"/>
                <w:szCs w:val="24"/>
              </w:rPr>
              <w:tab/>
              <w:t>目标、指标和管理方案控制程序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</w:p>
          <w:p w14:paraId="3B0BEAD3" w14:textId="210852D5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 w:rsidRPr="001F1E90">
              <w:rPr>
                <w:rFonts w:ascii="楷体" w:eastAsia="楷体" w:hAnsi="楷体" w:cs="宋体"/>
                <w:sz w:val="24"/>
                <w:szCs w:val="24"/>
              </w:rPr>
              <w:t>查</w:t>
            </w:r>
            <w:r w:rsidR="001C473C">
              <w:rPr>
                <w:rFonts w:ascii="楷体" w:eastAsia="楷体" w:hAnsi="楷体" w:cs="宋体"/>
                <w:sz w:val="24"/>
                <w:szCs w:val="24"/>
              </w:rPr>
              <w:t>行政</w:t>
            </w:r>
            <w:proofErr w:type="gramEnd"/>
            <w:r w:rsidR="001C473C">
              <w:rPr>
                <w:rFonts w:ascii="楷体" w:eastAsia="楷体" w:hAnsi="楷体" w:cs="宋体"/>
                <w:sz w:val="24"/>
                <w:szCs w:val="24"/>
              </w:rPr>
              <w:t>部</w:t>
            </w:r>
            <w:r w:rsidRPr="001F1E90">
              <w:rPr>
                <w:rFonts w:ascii="楷体" w:eastAsia="楷体" w:hAnsi="楷体" w:cs="宋体"/>
                <w:sz w:val="24"/>
                <w:szCs w:val="24"/>
              </w:rPr>
              <w:t>目标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14:paraId="1F3DEBC6" w14:textId="77777777" w:rsidR="0005451A" w:rsidRPr="0005451A" w:rsidRDefault="0005451A" w:rsidP="0005451A">
            <w:pPr>
              <w:pStyle w:val="af"/>
              <w:jc w:val="left"/>
              <w:rPr>
                <w:rFonts w:ascii="楷体" w:eastAsia="楷体" w:hAnsi="楷体" w:cs="宋体" w:hint="eastAsia"/>
                <w:sz w:val="24"/>
              </w:rPr>
            </w:pPr>
            <w:r w:rsidRPr="0005451A">
              <w:rPr>
                <w:rFonts w:ascii="楷体" w:eastAsia="楷体" w:hAnsi="楷体" w:cs="宋体" w:hint="eastAsia"/>
                <w:sz w:val="24"/>
              </w:rPr>
              <w:t>1、新员工上岗前培训率100%，</w:t>
            </w:r>
          </w:p>
          <w:p w14:paraId="258AD603" w14:textId="77777777" w:rsidR="0005451A" w:rsidRPr="0005451A" w:rsidRDefault="0005451A" w:rsidP="0005451A">
            <w:pPr>
              <w:pStyle w:val="af"/>
              <w:numPr>
                <w:ilvl w:val="0"/>
                <w:numId w:val="3"/>
              </w:numPr>
              <w:jc w:val="left"/>
              <w:rPr>
                <w:rFonts w:ascii="楷体" w:eastAsia="楷体" w:hAnsi="楷体" w:cs="宋体" w:hint="eastAsia"/>
                <w:sz w:val="24"/>
              </w:rPr>
            </w:pPr>
            <w:r w:rsidRPr="0005451A">
              <w:rPr>
                <w:rFonts w:ascii="楷体" w:eastAsia="楷体" w:hAnsi="楷体" w:cs="宋体" w:hint="eastAsia"/>
                <w:sz w:val="24"/>
              </w:rPr>
              <w:t xml:space="preserve">人员培训覆盖率100%；          </w:t>
            </w:r>
          </w:p>
          <w:p w14:paraId="5A40E4B7" w14:textId="77777777" w:rsidR="0005451A" w:rsidRPr="0005451A" w:rsidRDefault="0005451A" w:rsidP="0005451A">
            <w:pPr>
              <w:pStyle w:val="af"/>
              <w:numPr>
                <w:ilvl w:val="0"/>
                <w:numId w:val="3"/>
              </w:numPr>
              <w:jc w:val="left"/>
              <w:rPr>
                <w:rFonts w:ascii="楷体" w:eastAsia="楷体" w:hAnsi="楷体" w:cs="宋体" w:hint="eastAsia"/>
                <w:sz w:val="24"/>
              </w:rPr>
            </w:pPr>
            <w:r w:rsidRPr="0005451A">
              <w:rPr>
                <w:rFonts w:ascii="楷体" w:eastAsia="楷体" w:hAnsi="楷体" w:cs="宋体" w:hint="eastAsia"/>
                <w:sz w:val="24"/>
              </w:rPr>
              <w:t>固体废弃物100%合理分类处理；</w:t>
            </w:r>
          </w:p>
          <w:p w14:paraId="06932018" w14:textId="77777777" w:rsidR="0005451A" w:rsidRPr="0005451A" w:rsidRDefault="0005451A" w:rsidP="0005451A">
            <w:pPr>
              <w:pStyle w:val="af"/>
              <w:numPr>
                <w:ilvl w:val="0"/>
                <w:numId w:val="3"/>
              </w:numPr>
              <w:jc w:val="left"/>
              <w:rPr>
                <w:rFonts w:ascii="楷体" w:eastAsia="楷体" w:hAnsi="楷体" w:cs="宋体" w:hint="eastAsia"/>
                <w:sz w:val="24"/>
              </w:rPr>
            </w:pPr>
            <w:r w:rsidRPr="0005451A">
              <w:rPr>
                <w:rFonts w:ascii="楷体" w:eastAsia="楷体" w:hAnsi="楷体" w:cs="宋体" w:hint="eastAsia"/>
                <w:sz w:val="24"/>
              </w:rPr>
              <w:t>触电事故发生率为零；</w:t>
            </w:r>
          </w:p>
          <w:p w14:paraId="5542E380" w14:textId="77777777" w:rsidR="0005451A" w:rsidRPr="0005451A" w:rsidRDefault="0005451A" w:rsidP="0005451A">
            <w:pPr>
              <w:pStyle w:val="af"/>
              <w:jc w:val="left"/>
              <w:rPr>
                <w:rFonts w:ascii="楷体" w:eastAsia="楷体" w:hAnsi="楷体" w:cs="宋体" w:hint="eastAsia"/>
                <w:sz w:val="24"/>
              </w:rPr>
            </w:pPr>
            <w:r w:rsidRPr="0005451A">
              <w:rPr>
                <w:rFonts w:ascii="楷体" w:eastAsia="楷体" w:hAnsi="楷体" w:cs="宋体" w:hint="eastAsia"/>
                <w:sz w:val="24"/>
              </w:rPr>
              <w:t>5、各类重伤以上事故发生率为零；</w:t>
            </w:r>
          </w:p>
          <w:p w14:paraId="287A6387" w14:textId="021E9AD8" w:rsidR="002C60B0" w:rsidRPr="001F1E90" w:rsidRDefault="0005451A" w:rsidP="0005451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5451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6、火灾隐患查处率100%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14:paraId="7A48F1C4" w14:textId="2D8E0DD2" w:rsidR="002C60B0" w:rsidRDefault="00964CF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2020.</w:t>
            </w:r>
            <w:r w:rsidR="0059170D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="00676D3D" w:rsidRPr="001F1E9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9170D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日经考核已完成。</w:t>
            </w:r>
          </w:p>
          <w:p w14:paraId="775DC1A4" w14:textId="77777777" w:rsidR="0005451A" w:rsidRPr="001F1E90" w:rsidRDefault="0005451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14:paraId="20D69D1D" w14:textId="77777777" w:rsidR="00272FDB" w:rsidRDefault="00272FDB" w:rsidP="00272F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查到公司制定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了</w:t>
            </w:r>
            <w:r w:rsidRPr="003B5B9C">
              <w:rPr>
                <w:rFonts w:ascii="楷体" w:eastAsia="楷体" w:hAnsi="楷体" w:cs="宋体" w:hint="eastAsia"/>
                <w:sz w:val="24"/>
                <w:szCs w:val="24"/>
              </w:rPr>
              <w:t>公司办公区域防火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管理方案</w:t>
            </w:r>
            <w:r w:rsidRPr="003B5B9C">
              <w:rPr>
                <w:rFonts w:ascii="楷体" w:eastAsia="楷体" w:hAnsi="楷体" w:cs="宋体" w:hint="eastAsia"/>
                <w:sz w:val="24"/>
                <w:szCs w:val="24"/>
              </w:rPr>
              <w:t>、固体废弃物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管理方案</w:t>
            </w:r>
            <w:r w:rsidRPr="003B5B9C">
              <w:rPr>
                <w:rFonts w:ascii="楷体" w:eastAsia="楷体" w:hAnsi="楷体" w:cs="宋体" w:hint="eastAsia"/>
                <w:sz w:val="24"/>
                <w:szCs w:val="24"/>
              </w:rPr>
              <w:t>、不发生触电事故的管理方案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，以上管理方案能有效针对目标。</w:t>
            </w:r>
          </w:p>
          <w:p w14:paraId="6456153C" w14:textId="77777777" w:rsidR="00272FDB" w:rsidRPr="00A60965" w:rsidRDefault="00272FDB" w:rsidP="00272F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Pr="003B5B9C">
              <w:rPr>
                <w:rFonts w:ascii="楷体" w:eastAsia="楷体" w:hAnsi="楷体" w:cs="宋体" w:hint="eastAsia"/>
                <w:sz w:val="24"/>
                <w:szCs w:val="24"/>
              </w:rPr>
              <w:t>固体废弃物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管理方案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，目标指标：</w:t>
            </w:r>
            <w:r w:rsidRPr="00A12B06">
              <w:rPr>
                <w:rFonts w:ascii="楷体" w:eastAsia="楷体" w:hAnsi="楷体" w:cs="宋体" w:hint="eastAsia"/>
                <w:sz w:val="24"/>
                <w:szCs w:val="24"/>
              </w:rPr>
              <w:t>固体废弃物100%分类，并得到有效处置，</w:t>
            </w:r>
          </w:p>
          <w:p w14:paraId="5579855F" w14:textId="05EEFECA" w:rsidR="00272FDB" w:rsidRDefault="00272FDB" w:rsidP="00272F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主要的方案和措施：</w:t>
            </w:r>
            <w:r w:rsidRPr="00A12B06">
              <w:rPr>
                <w:rFonts w:ascii="楷体" w:eastAsia="楷体" w:hAnsi="楷体" w:cs="宋体" w:hint="eastAsia"/>
                <w:sz w:val="24"/>
                <w:szCs w:val="24"/>
              </w:rPr>
              <w:t>公司各部门严格按照《固体废弃物管理规定》的要求，对固体废弃物进行合理分类，并放置到指定位置；公司按环卫的有关要求，定期将不能回收利用的废弃物交环卫部门进行收集处理；行政部设置可回收和不可回收垃圾箱，固体废物分类放置，并定期进行检查</w:t>
            </w:r>
            <w:r w:rsidRPr="00A20D62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 w:rsidRPr="00E77EF1">
              <w:rPr>
                <w:rFonts w:ascii="楷体" w:eastAsia="楷体" w:hAnsi="楷体" w:cs="宋体" w:hint="eastAsia"/>
                <w:sz w:val="24"/>
                <w:szCs w:val="24"/>
              </w:rPr>
              <w:t>方案实施时间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Pr="00E77EF1">
              <w:rPr>
                <w:rFonts w:ascii="楷体" w:eastAsia="楷体" w:hAnsi="楷体" w:cs="宋体" w:hint="eastAsia"/>
                <w:sz w:val="24"/>
                <w:szCs w:val="24"/>
              </w:rPr>
              <w:t>2019年</w:t>
            </w:r>
            <w:r w:rsidR="00621ABC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E77EF1">
              <w:rPr>
                <w:rFonts w:ascii="楷体" w:eastAsia="楷体" w:hAnsi="楷体" w:cs="宋体" w:hint="eastAsia"/>
                <w:sz w:val="24"/>
                <w:szCs w:val="24"/>
              </w:rPr>
              <w:t>月-2020年</w:t>
            </w:r>
            <w:r w:rsidR="00621ABC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 w:rsidRPr="00E77EF1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；责任部门：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销售部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；责任人：</w:t>
            </w:r>
            <w:r w:rsidR="003E79FD">
              <w:rPr>
                <w:rFonts w:ascii="楷体" w:eastAsia="楷体" w:hAnsi="楷体" w:cs="宋体" w:hint="eastAsia"/>
                <w:sz w:val="24"/>
                <w:szCs w:val="24"/>
              </w:rPr>
              <w:t>路明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；编制：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3E79FD">
              <w:rPr>
                <w:rFonts w:ascii="楷体" w:eastAsia="楷体" w:hAnsi="楷体" w:cs="宋体" w:hint="eastAsia"/>
                <w:sz w:val="24"/>
                <w:szCs w:val="24"/>
              </w:rPr>
              <w:t>路明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3E79FD">
              <w:rPr>
                <w:rFonts w:ascii="楷体" w:eastAsia="楷体" w:hAnsi="楷体" w:cs="宋体" w:hint="eastAsia"/>
                <w:sz w:val="24"/>
                <w:szCs w:val="24"/>
              </w:rPr>
              <w:t>田合云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，日期：2019.</w:t>
            </w:r>
            <w:r w:rsidR="000020C4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0020C4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14:paraId="31FE80E7" w14:textId="77777777" w:rsidR="00272FDB" w:rsidRPr="00A60965" w:rsidRDefault="00272FDB" w:rsidP="00272F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Pr="00A12B06">
              <w:rPr>
                <w:rFonts w:ascii="楷体" w:eastAsia="楷体" w:hAnsi="楷体" w:cs="宋体" w:hint="eastAsia"/>
                <w:sz w:val="24"/>
                <w:szCs w:val="24"/>
              </w:rPr>
              <w:t>公司办公区域防火</w:t>
            </w:r>
            <w:r>
              <w:rPr>
                <w:rFonts w:ascii="楷体" w:eastAsia="楷体" w:hAnsi="楷体" w:cs="宋体"/>
                <w:sz w:val="24"/>
                <w:szCs w:val="24"/>
              </w:rPr>
              <w:t>管理方案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/>
                <w:sz w:val="24"/>
                <w:szCs w:val="24"/>
              </w:rPr>
              <w:t>目标指标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Pr="00A12B06">
              <w:rPr>
                <w:rFonts w:ascii="楷体" w:eastAsia="楷体" w:hAnsi="楷体" w:cs="宋体" w:hint="eastAsia"/>
                <w:sz w:val="24"/>
                <w:szCs w:val="24"/>
              </w:rPr>
              <w:t>杜绝火灾事故，火灾事故发生率为0，</w:t>
            </w:r>
          </w:p>
          <w:p w14:paraId="0BA3ED45" w14:textId="77777777" w:rsidR="00272FDB" w:rsidRDefault="00272FDB" w:rsidP="00272F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主要的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方案和措施：</w:t>
            </w:r>
            <w:r w:rsidRPr="00A12B06">
              <w:rPr>
                <w:rFonts w:ascii="楷体" w:eastAsia="楷体" w:hAnsi="楷体" w:cs="宋体" w:hint="eastAsia"/>
                <w:sz w:val="24"/>
                <w:szCs w:val="24"/>
              </w:rPr>
              <w:t>公司行政部负责设备的配备、采购与管理；行政部配备合理数量的灭火器并确保其有效性；行政部每月对公司办公区域的灭火器进行检查，发现损坏及时更换；各部门负责及时清理办公区域内的可燃物；行政部负责</w:t>
            </w:r>
            <w:proofErr w:type="gramStart"/>
            <w:r w:rsidRPr="00A12B06">
              <w:rPr>
                <w:rFonts w:ascii="楷体" w:eastAsia="楷体" w:hAnsi="楷体" w:cs="宋体" w:hint="eastAsia"/>
                <w:sz w:val="24"/>
                <w:szCs w:val="24"/>
              </w:rPr>
              <w:t>监督此</w:t>
            </w:r>
            <w:proofErr w:type="gramEnd"/>
            <w:r w:rsidRPr="00A12B06">
              <w:rPr>
                <w:rFonts w:ascii="楷体" w:eastAsia="楷体" w:hAnsi="楷体" w:cs="宋体" w:hint="eastAsia"/>
                <w:sz w:val="24"/>
                <w:szCs w:val="24"/>
              </w:rPr>
              <w:t>管理方案的落实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；责任部门：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行政部、销售部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14:paraId="2AD23141" w14:textId="1D82F882" w:rsidR="00272FDB" w:rsidRDefault="00272FDB" w:rsidP="00272F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B0A51">
              <w:rPr>
                <w:rFonts w:ascii="楷体" w:eastAsia="楷体" w:hAnsi="楷体" w:cs="宋体" w:hint="eastAsia"/>
                <w:sz w:val="24"/>
                <w:szCs w:val="24"/>
              </w:rPr>
              <w:t>完成时间要求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Pr="00BB0A51">
              <w:rPr>
                <w:rFonts w:ascii="楷体" w:eastAsia="楷体" w:hAnsi="楷体" w:cs="宋体" w:hint="eastAsia"/>
                <w:sz w:val="24"/>
                <w:szCs w:val="24"/>
              </w:rPr>
              <w:t>第1、2条2020年</w:t>
            </w:r>
            <w:r w:rsidR="00147F08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Pr="00BB0A51">
              <w:rPr>
                <w:rFonts w:ascii="楷体" w:eastAsia="楷体" w:hAnsi="楷体" w:cs="宋体" w:hint="eastAsia"/>
                <w:sz w:val="24"/>
                <w:szCs w:val="24"/>
              </w:rPr>
              <w:t>份完成，第3、4、5条长期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；编制：</w:t>
            </w:r>
            <w:r w:rsidR="003E79FD">
              <w:rPr>
                <w:rFonts w:ascii="楷体" w:eastAsia="楷体" w:hAnsi="楷体" w:cs="宋体" w:hint="eastAsia"/>
                <w:sz w:val="24"/>
                <w:szCs w:val="24"/>
              </w:rPr>
              <w:t>路明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3E79FD">
              <w:rPr>
                <w:rFonts w:ascii="楷体" w:eastAsia="楷体" w:hAnsi="楷体" w:cs="宋体" w:hint="eastAsia"/>
                <w:sz w:val="24"/>
                <w:szCs w:val="24"/>
              </w:rPr>
              <w:t>田合云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，日期：2019.</w:t>
            </w:r>
            <w:r w:rsidR="00147F08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47F08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14:paraId="5CB86580" w14:textId="77777777" w:rsidR="00272FDB" w:rsidRPr="00A60965" w:rsidRDefault="00272FDB" w:rsidP="00272F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再查</w:t>
            </w:r>
            <w:r w:rsidRPr="003B5B9C">
              <w:rPr>
                <w:rFonts w:ascii="楷体" w:eastAsia="楷体" w:hAnsi="楷体" w:cs="宋体" w:hint="eastAsia"/>
                <w:sz w:val="24"/>
                <w:szCs w:val="24"/>
              </w:rPr>
              <w:t>不发生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触电管理方案均明确了责任部门、时间、方法措施。</w:t>
            </w:r>
          </w:p>
          <w:p w14:paraId="773A5295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14:paraId="137F03CF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2D5211E3" w14:textId="77777777">
        <w:trPr>
          <w:trHeight w:val="2952"/>
        </w:trPr>
        <w:tc>
          <w:tcPr>
            <w:tcW w:w="1809" w:type="dxa"/>
            <w:vAlign w:val="center"/>
          </w:tcPr>
          <w:p w14:paraId="4B179130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14:paraId="6229BD5F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 w14:paraId="7652C4AB" w14:textId="245E4905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</w:t>
            </w:r>
            <w:r w:rsidR="00E83547" w:rsidRPr="00E83547">
              <w:rPr>
                <w:rFonts w:ascii="楷体" w:eastAsia="楷体" w:hAnsi="楷体" w:hint="eastAsia"/>
                <w:sz w:val="24"/>
                <w:szCs w:val="24"/>
              </w:rPr>
              <w:t xml:space="preserve"> SDRLQES/QP-2019-07组织知识控制程序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》，企业确定运行过程所需要的知识，包括内部知识、外部知识。</w:t>
            </w:r>
          </w:p>
          <w:p w14:paraId="604FC82F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14:paraId="6FBF9AD9" w14:textId="77777777" w:rsidR="002C60B0" w:rsidRPr="001F1E90" w:rsidRDefault="00DF1C4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远程视频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14:paraId="24A466A1" w14:textId="77777777" w:rsidR="002C60B0" w:rsidRPr="001F1E90" w:rsidRDefault="003A62C3" w:rsidP="00253CB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14:paraId="5201E243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48C1E519" w14:textId="77777777">
        <w:trPr>
          <w:trHeight w:val="516"/>
        </w:trPr>
        <w:tc>
          <w:tcPr>
            <w:tcW w:w="1809" w:type="dxa"/>
            <w:vAlign w:val="center"/>
          </w:tcPr>
          <w:p w14:paraId="4084FA5F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14:paraId="4885DE3C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004" w:type="dxa"/>
          </w:tcPr>
          <w:p w14:paraId="52AB87D3" w14:textId="3815400E"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编制了《人力资源控制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程序</w:t>
            </w:r>
            <w:r w:rsidR="00E83547" w:rsidRPr="00E83547">
              <w:rPr>
                <w:rFonts w:ascii="楷体" w:eastAsia="楷体" w:hAnsi="楷体" w:cs="Arial"/>
                <w:sz w:val="24"/>
                <w:szCs w:val="24"/>
              </w:rPr>
              <w:t>SDRLQES/QP-2019-08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》，规定了人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力资源配备、培训计划与实施，考核与认可等予以规定。</w:t>
            </w:r>
          </w:p>
          <w:p w14:paraId="1986964D" w14:textId="054A701A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</w:t>
            </w:r>
            <w:r w:rsidR="001C473C">
              <w:rPr>
                <w:rFonts w:ascii="楷体" w:eastAsia="楷体" w:hAnsi="楷体" w:cs="Arial" w:hint="eastAsia"/>
                <w:sz w:val="24"/>
                <w:szCs w:val="24"/>
              </w:rPr>
              <w:t>行政部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人员、管理人员、销售人员、检验人员等；人员配置基本满足日常管理体系运行要求；现场确认该企业未涉及到特殊作业，以及特种作业人员。</w:t>
            </w:r>
          </w:p>
          <w:p w14:paraId="5B40C9FC" w14:textId="761942DA"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</w:t>
            </w:r>
            <w:r w:rsidR="00AE2A56" w:rsidRPr="00AE2A56">
              <w:rPr>
                <w:rFonts w:ascii="楷体" w:eastAsia="楷体" w:hAnsi="楷体" w:hint="eastAsia"/>
                <w:sz w:val="24"/>
                <w:szCs w:val="24"/>
              </w:rPr>
              <w:t>公司人员任职条件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》，对总经理、管代、各部门负责人等岗位规定了年龄、学历、工作经历、工作能力、培训等方面的任职要求及岗位职责。</w:t>
            </w:r>
          </w:p>
          <w:p w14:paraId="5F91A35C" w14:textId="1492C445" w:rsidR="002C60B0" w:rsidRPr="001F1E90" w:rsidRDefault="001C473C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主任对各岗位人员进行能力考核，根据结果采取措施，通常是采取培训方式。</w:t>
            </w:r>
          </w:p>
          <w:p w14:paraId="7134DFF4" w14:textId="678FE5EC" w:rsidR="002C60B0" w:rsidRPr="001F1E90" w:rsidRDefault="003A62C3" w:rsidP="00AF65F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查到“2019年度教育培训计划”，编制</w:t>
            </w:r>
            <w:r w:rsidR="001C473C">
              <w:rPr>
                <w:rFonts w:ascii="楷体" w:eastAsia="楷体" w:hAnsi="楷体" w:cs="宋体" w:hint="eastAsia"/>
                <w:sz w:val="24"/>
                <w:szCs w:val="24"/>
              </w:rPr>
              <w:t>路明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AF65F0">
              <w:rPr>
                <w:rFonts w:ascii="楷体" w:eastAsia="楷体" w:hAnsi="楷体" w:hint="eastAsia"/>
                <w:sz w:val="24"/>
                <w:szCs w:val="24"/>
              </w:rPr>
              <w:t>田合云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，日期2019.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11.1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日。培训内容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涉及：标准、手册程序体系文件、</w:t>
            </w:r>
            <w:r w:rsidR="00AF65F0" w:rsidRPr="00AF65F0">
              <w:rPr>
                <w:rFonts w:ascii="楷体" w:eastAsia="楷体" w:hAnsi="楷体" w:hint="eastAsia"/>
                <w:sz w:val="24"/>
                <w:szCs w:val="24"/>
              </w:rPr>
              <w:t>技能培训</w:t>
            </w:r>
            <w:r w:rsidR="00AF65F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F65F0" w:rsidRPr="00AF65F0">
              <w:rPr>
                <w:rFonts w:ascii="楷体" w:eastAsia="楷体" w:hAnsi="楷体" w:hint="eastAsia"/>
                <w:sz w:val="24"/>
                <w:szCs w:val="24"/>
              </w:rPr>
              <w:t>管理制度培训</w:t>
            </w:r>
            <w:r w:rsidR="00AF65F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F65F0" w:rsidRPr="00AF65F0">
              <w:rPr>
                <w:rFonts w:ascii="楷体" w:eastAsia="楷体" w:hAnsi="楷体" w:hint="eastAsia"/>
                <w:sz w:val="24"/>
                <w:szCs w:val="24"/>
              </w:rPr>
              <w:t>法律法规培训</w:t>
            </w:r>
            <w:r w:rsidR="00AF65F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F65F0" w:rsidRPr="00AF65F0">
              <w:rPr>
                <w:rFonts w:ascii="楷体" w:eastAsia="楷体" w:hAnsi="楷体" w:hint="eastAsia"/>
                <w:sz w:val="24"/>
                <w:szCs w:val="24"/>
              </w:rPr>
              <w:t>消防安全知识培训</w:t>
            </w:r>
            <w:r w:rsidR="00AF65F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F65F0" w:rsidRPr="00AF65F0">
              <w:rPr>
                <w:rFonts w:ascii="楷体" w:eastAsia="楷体" w:hAnsi="楷体" w:hint="eastAsia"/>
                <w:sz w:val="24"/>
                <w:szCs w:val="24"/>
              </w:rPr>
              <w:t>环保知识培训</w:t>
            </w:r>
            <w:r w:rsidR="00AF65F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F65F0" w:rsidRPr="00AF65F0">
              <w:rPr>
                <w:rFonts w:ascii="楷体" w:eastAsia="楷体" w:hAnsi="楷体" w:hint="eastAsia"/>
                <w:sz w:val="24"/>
                <w:szCs w:val="24"/>
              </w:rPr>
              <w:t>法律法规培训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14:paraId="14808430" w14:textId="07EE92FA" w:rsidR="002C60B0" w:rsidRPr="001F1E90" w:rsidRDefault="003A62C3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查到：1、《培训记录表》，</w:t>
            </w:r>
            <w:r w:rsidR="00F36BE9" w:rsidRPr="001F1E90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3B0E41" w:rsidRPr="001F1E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20029" w:rsidRPr="001F1E9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36BE9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A362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1A3623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日质量、环境、职业健康安全</w:t>
            </w:r>
            <w:r w:rsidR="001A3623">
              <w:rPr>
                <w:rFonts w:ascii="楷体" w:eastAsia="楷体" w:hAnsi="楷体" w:hint="eastAsia"/>
                <w:sz w:val="24"/>
                <w:szCs w:val="24"/>
              </w:rPr>
              <w:t>标准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培训，</w:t>
            </w:r>
            <w:r w:rsidR="003B0E41" w:rsidRPr="001F1E90">
              <w:rPr>
                <w:rFonts w:ascii="楷体" w:eastAsia="楷体" w:hAnsi="楷体" w:hint="eastAsia"/>
                <w:sz w:val="24"/>
                <w:szCs w:val="24"/>
              </w:rPr>
              <w:t>全体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人员参加，记录了培训内容摘要，通过现场提问答辩对培训效果予以考核评价，考核合格率100%。</w:t>
            </w:r>
          </w:p>
          <w:p w14:paraId="63A229B4" w14:textId="6426782F" w:rsidR="00F54852" w:rsidRPr="001F1E90" w:rsidRDefault="003A62C3" w:rsidP="00F54852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2、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A2DB4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A2DB4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DA2DB4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DA2DB4" w:rsidRPr="00C60853">
              <w:rPr>
                <w:rFonts w:ascii="楷体" w:eastAsia="楷体" w:hAnsi="楷体" w:hint="eastAsia"/>
                <w:sz w:val="24"/>
                <w:szCs w:val="24"/>
              </w:rPr>
              <w:t>销售技能、产品专业知识</w:t>
            </w:r>
            <w:r w:rsidR="00F54852" w:rsidRPr="001F1E90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14:paraId="215BD252" w14:textId="429C518C" w:rsidR="002C60B0" w:rsidRDefault="00F54852" w:rsidP="00F54852">
            <w:pPr>
              <w:spacing w:line="360" w:lineRule="auto"/>
              <w:ind w:firstLine="420"/>
              <w:rPr>
                <w:rFonts w:ascii="楷体" w:eastAsia="楷体" w:hAnsi="楷体" w:hint="eastAsia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3、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A2DB4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24043" w:rsidRPr="001F1E90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DA2DB4">
              <w:rPr>
                <w:rFonts w:ascii="楷体" w:eastAsia="楷体" w:hAnsi="楷体" w:hint="eastAsia"/>
                <w:sz w:val="24"/>
                <w:szCs w:val="24"/>
              </w:rPr>
              <w:t>0-13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DA2DB4">
              <w:rPr>
                <w:rFonts w:ascii="楷体" w:eastAsia="楷体" w:hAnsi="楷体" w:hint="eastAsia"/>
                <w:sz w:val="24"/>
                <w:szCs w:val="24"/>
              </w:rPr>
              <w:t>内审员</w:t>
            </w:r>
            <w:r w:rsidR="003A62C3" w:rsidRPr="001F1E90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14:paraId="3941F90B" w14:textId="475C8D7D" w:rsidR="00C60853" w:rsidRDefault="00C60853" w:rsidP="00C60853">
            <w:pPr>
              <w:spacing w:line="360" w:lineRule="auto"/>
              <w:ind w:firstLine="42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、20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管理制度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14:paraId="56783839" w14:textId="77777777" w:rsidR="002C60B0" w:rsidRPr="001F1E9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14:paraId="5D11B653" w14:textId="77777777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14:paraId="0B8C8345" w14:textId="77777777" w:rsidR="002C60B0" w:rsidRPr="001F1E90" w:rsidRDefault="003A62C3" w:rsidP="00CF57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</w:t>
            </w:r>
            <w:r w:rsidR="00CF5717" w:rsidRPr="001F1E90">
              <w:rPr>
                <w:rFonts w:ascii="楷体" w:eastAsia="楷体" w:hAnsi="楷体" w:hint="eastAsia"/>
                <w:sz w:val="24"/>
                <w:szCs w:val="24"/>
              </w:rPr>
              <w:t>，控制管理基本符合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要求。</w:t>
            </w:r>
          </w:p>
        </w:tc>
        <w:tc>
          <w:tcPr>
            <w:tcW w:w="1585" w:type="dxa"/>
          </w:tcPr>
          <w:p w14:paraId="28949DDF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68794981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1005BD5F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473EA161" w14:textId="77777777" w:rsidR="002C60B0" w:rsidRPr="001F1E90" w:rsidRDefault="00642D3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</w:tr>
      <w:tr w:rsidR="001F1E90" w:rsidRPr="001F1E90" w14:paraId="106EF382" w14:textId="77777777" w:rsidTr="009B3649">
        <w:trPr>
          <w:trHeight w:val="2235"/>
        </w:trPr>
        <w:tc>
          <w:tcPr>
            <w:tcW w:w="1809" w:type="dxa"/>
            <w:vAlign w:val="center"/>
          </w:tcPr>
          <w:p w14:paraId="517EC846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14:paraId="07D5F741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QEO7.5</w:t>
            </w:r>
          </w:p>
        </w:tc>
        <w:tc>
          <w:tcPr>
            <w:tcW w:w="10004" w:type="dxa"/>
          </w:tcPr>
          <w:p w14:paraId="367B3994" w14:textId="25A87BF3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EC468C" w:rsidRPr="00EC468C">
              <w:rPr>
                <w:rFonts w:ascii="楷体" w:eastAsia="楷体" w:hAnsi="楷体" w:cs="宋体" w:hint="eastAsia"/>
                <w:sz w:val="24"/>
                <w:szCs w:val="24"/>
              </w:rPr>
              <w:t xml:space="preserve"> SDRLQES/QP-2019-10</w:t>
            </w:r>
            <w:r w:rsidR="00EC468C" w:rsidRPr="00EC468C">
              <w:rPr>
                <w:rFonts w:ascii="楷体" w:eastAsia="楷体" w:hAnsi="楷体" w:cs="宋体" w:hint="eastAsia"/>
                <w:sz w:val="24"/>
                <w:szCs w:val="24"/>
              </w:rPr>
              <w:tab/>
              <w:t>文件和记录控制程序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</w:t>
            </w:r>
            <w:r w:rsidR="00EC468C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C468C" w:rsidRPr="001F1E90">
              <w:rPr>
                <w:rFonts w:ascii="楷体" w:eastAsia="楷体" w:hAnsi="楷体" w:cs="宋体" w:hint="eastAsia"/>
                <w:sz w:val="24"/>
                <w:szCs w:val="24"/>
              </w:rPr>
              <w:t>记录的形成和收集、传递和归档、储存和处理、分类和编码、借阅等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进行了规定，内容满足并覆盖标准所要求的内容，符合要求。</w:t>
            </w:r>
          </w:p>
          <w:p w14:paraId="6DC29A40" w14:textId="27A60FC8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</w:t>
            </w:r>
            <w:r w:rsidR="008A67E6">
              <w:rPr>
                <w:rFonts w:ascii="楷体" w:eastAsia="楷体" w:hAnsi="楷体" w:cs="宋体" w:hint="eastAsia"/>
                <w:sz w:val="24"/>
                <w:szCs w:val="24"/>
              </w:rPr>
              <w:t>管理制度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汇编》，以及相关运行记录等。以上文件编制</w:t>
            </w:r>
            <w:r w:rsidR="001C473C">
              <w:rPr>
                <w:rFonts w:ascii="楷体" w:eastAsia="楷体" w:hAnsi="楷体" w:cs="宋体" w:hint="eastAsia"/>
                <w:sz w:val="24"/>
                <w:szCs w:val="24"/>
              </w:rPr>
              <w:t>行</w:t>
            </w:r>
            <w:r w:rsidR="001C473C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政部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，审核</w:t>
            </w:r>
            <w:r w:rsidR="003D5F8E">
              <w:rPr>
                <w:rFonts w:ascii="楷体" w:eastAsia="楷体" w:hAnsi="楷体" w:cs="宋体" w:hint="eastAsia"/>
                <w:sz w:val="24"/>
                <w:szCs w:val="24"/>
              </w:rPr>
              <w:t>路明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，批准</w:t>
            </w:r>
            <w:r w:rsidR="003D5F8E">
              <w:rPr>
                <w:rFonts w:ascii="楷体" w:eastAsia="楷体" w:hAnsi="楷体" w:cs="宋体" w:hint="eastAsia"/>
                <w:sz w:val="24"/>
                <w:szCs w:val="24"/>
              </w:rPr>
              <w:t>田合云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，发布实施日期2019年</w:t>
            </w:r>
            <w:r w:rsidR="00F54852" w:rsidRPr="001F1E90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F54852" w:rsidRPr="001F1E90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14:paraId="5DA4748C" w14:textId="0EE4AF42" w:rsidR="002C60B0" w:rsidRPr="001F1E9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公司质量、环境、职业健康安全方针随手册一同发布，方针目标发布经过总经理批准、评审，适宜。</w:t>
            </w:r>
          </w:p>
          <w:p w14:paraId="0917FCE6" w14:textId="02D275A5" w:rsidR="002C60B0" w:rsidRPr="001F1E9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文审提出</w:t>
            </w:r>
            <w:proofErr w:type="gramEnd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问题，</w:t>
            </w:r>
            <w:r w:rsidR="001C473C"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对手册进行了补充修订，经过验证手册和程序文件基本符合标准要求。</w:t>
            </w:r>
          </w:p>
          <w:p w14:paraId="784DB574" w14:textId="78652156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查见《受控文件清单》，登录有手册、程序、</w:t>
            </w:r>
            <w:r w:rsidR="00FF7AC5" w:rsidRPr="001F1E90">
              <w:rPr>
                <w:rFonts w:ascii="楷体" w:eastAsia="楷体" w:hAnsi="楷体" w:cs="宋体" w:hint="eastAsia"/>
                <w:sz w:val="24"/>
                <w:szCs w:val="24"/>
              </w:rPr>
              <w:t>管理制度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等受控文件，包含了体系要求的成文信息，文件规定基本符合组织实际，满足标准要求。</w:t>
            </w:r>
          </w:p>
          <w:p w14:paraId="5837224B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="00E0475D" w:rsidRPr="001F1E90">
              <w:rPr>
                <w:rFonts w:ascii="楷体" w:eastAsia="楷体" w:hAnsi="楷体" w:cs="宋体" w:hint="eastAsia"/>
                <w:sz w:val="24"/>
                <w:szCs w:val="24"/>
              </w:rPr>
              <w:t>以上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体系文件，均有编制、审批人员，符合要求。</w:t>
            </w:r>
          </w:p>
          <w:p w14:paraId="562B7A86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14:paraId="5D085A5E" w14:textId="1BE8A54A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提供了《文件发放记录》，所有文件均由</w:t>
            </w:r>
            <w:r w:rsidR="001C473C"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发放，录有管理手册、程序、</w:t>
            </w:r>
            <w:r w:rsidR="00DD1B07">
              <w:rPr>
                <w:rFonts w:ascii="楷体" w:eastAsia="楷体" w:hAnsi="楷体" w:cs="宋体" w:hint="eastAsia"/>
                <w:sz w:val="24"/>
                <w:szCs w:val="24"/>
              </w:rPr>
              <w:t>管理制度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等文件。</w:t>
            </w:r>
          </w:p>
          <w:p w14:paraId="247FB35F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14:paraId="52111A94" w14:textId="5378405C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</w:t>
            </w:r>
            <w:r w:rsidR="001C473C"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负责通过到主管部门、网上收集、标准发布部门进行购买，并对外来文件的识别、跟踪、控制。查到：《外来文件一览表（QMS）》、</w:t>
            </w:r>
            <w:r w:rsidR="00DD1B07" w:rsidRPr="00A60965">
              <w:rPr>
                <w:rFonts w:ascii="楷体" w:eastAsia="楷体" w:hAnsi="楷体" w:cs="楷体" w:hint="eastAsia"/>
                <w:sz w:val="24"/>
                <w:szCs w:val="24"/>
              </w:rPr>
              <w:t>《环境法律法规清单》、《安全法律法规清单》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，有：《</w:t>
            </w:r>
            <w:r w:rsidR="00A06235" w:rsidRPr="001F1E90">
              <w:rPr>
                <w:rFonts w:ascii="楷体" w:eastAsia="楷体" w:hAnsi="楷体" w:cs="宋体"/>
                <w:sz w:val="24"/>
                <w:szCs w:val="24"/>
              </w:rPr>
              <w:t>商品经营服务质量管理规范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</w:t>
            </w:r>
            <w:r w:rsidR="003D0E4A" w:rsidRPr="001F1E90">
              <w:rPr>
                <w:rFonts w:ascii="楷体" w:eastAsia="楷体" w:hAnsi="楷体" w:cs="宋体" w:hint="eastAsia"/>
                <w:sz w:val="24"/>
                <w:szCs w:val="24"/>
              </w:rPr>
              <w:t>劳动法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》、《中华人民共和国产品质量法》、《中华人民共和国环境保护法》、《中华人民共和国</w:t>
            </w:r>
            <w:r w:rsidR="00FF71A7" w:rsidRPr="001F1E90">
              <w:rPr>
                <w:rFonts w:ascii="楷体" w:eastAsia="楷体" w:hAnsi="楷体" w:cs="宋体" w:hint="eastAsia"/>
                <w:sz w:val="24"/>
                <w:szCs w:val="24"/>
              </w:rPr>
              <w:t>安全生产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法》等法律法规和执行标准，外来文件管理符合要求。</w:t>
            </w:r>
          </w:p>
          <w:p w14:paraId="75357C26" w14:textId="6C1B52AA" w:rsidR="002C60B0" w:rsidRPr="001F1E9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查作废文件控制：自体系运行以来，公司管理手册、程序文件、支持文件</w:t>
            </w:r>
            <w:proofErr w:type="gramStart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除文审</w:t>
            </w:r>
            <w:proofErr w:type="gramEnd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时提出的问题</w:t>
            </w:r>
            <w:r w:rsidR="001C473C">
              <w:rPr>
                <w:rFonts w:ascii="楷体" w:eastAsia="楷体" w:hAnsi="楷体" w:cs="宋体" w:hint="eastAsia"/>
                <w:sz w:val="24"/>
                <w:szCs w:val="24"/>
              </w:rPr>
              <w:t>行政部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对手册进行了补充（经验证，符合标准要求）外，其他均未修改修订，今后对发生文件的更改、作废、销毁，将按相关规定执行。</w:t>
            </w:r>
          </w:p>
          <w:p w14:paraId="1FE8BC96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14:paraId="3E9786DB" w14:textId="6A88AC45" w:rsidR="002C60B0" w:rsidRPr="001F1E90" w:rsidRDefault="00BE3E2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远程视频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查阅了</w:t>
            </w:r>
            <w:r w:rsidR="009B3649" w:rsidRPr="001F1E90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D808BD" w:rsidRPr="001F1E90">
              <w:rPr>
                <w:rFonts w:ascii="楷体" w:eastAsia="楷体" w:hAnsi="楷体" w:cs="宋体" w:hint="eastAsia"/>
                <w:sz w:val="24"/>
                <w:szCs w:val="24"/>
              </w:rPr>
              <w:t>管理评审</w:t>
            </w:r>
            <w:r w:rsidR="009B3649" w:rsidRPr="001F1E90">
              <w:rPr>
                <w:rFonts w:ascii="楷体" w:eastAsia="楷体" w:hAnsi="楷体" w:cs="宋体" w:hint="eastAsia"/>
                <w:sz w:val="24"/>
                <w:szCs w:val="24"/>
              </w:rPr>
              <w:t>报告》、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FC10D9" w:rsidRPr="00FC10D9">
              <w:rPr>
                <w:rFonts w:ascii="楷体" w:eastAsia="楷体" w:hAnsi="楷体" w:cs="宋体" w:hint="eastAsia"/>
                <w:sz w:val="24"/>
                <w:szCs w:val="24"/>
              </w:rPr>
              <w:t>招投标文件评审记录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FC10D9" w:rsidRPr="00FC10D9">
              <w:rPr>
                <w:rFonts w:ascii="楷体" w:eastAsia="楷体" w:hAnsi="楷体" w:cs="宋体" w:hint="eastAsia"/>
                <w:sz w:val="24"/>
                <w:szCs w:val="24"/>
              </w:rPr>
              <w:t>安全绩效监测评价报告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7C6EB7" w:rsidRPr="007C6EB7">
              <w:rPr>
                <w:rFonts w:ascii="楷体" w:eastAsia="楷体" w:hAnsi="楷体" w:cs="宋体" w:hint="eastAsia"/>
                <w:sz w:val="24"/>
                <w:szCs w:val="24"/>
              </w:rPr>
              <w:t>重要环境因素清单</w:t>
            </w:r>
            <w:r w:rsidR="003A62C3"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》、《培训记录》等体系运行记录，记录比较完整，内容规范全面，有填表人、检查人等信息，易于检索，符合要求。</w:t>
            </w:r>
          </w:p>
          <w:p w14:paraId="561D5A85" w14:textId="77777777" w:rsidR="002C60B0" w:rsidRPr="001F1E9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　 </w:t>
            </w:r>
            <w:r w:rsidR="004D631F" w:rsidRPr="001F1E90">
              <w:rPr>
                <w:rFonts w:ascii="楷体" w:eastAsia="楷体" w:hAnsi="楷体" w:cs="宋体" w:hint="eastAsia"/>
                <w:sz w:val="24"/>
                <w:szCs w:val="24"/>
              </w:rPr>
              <w:t>远程</w:t>
            </w:r>
            <w:r w:rsidR="009B3649" w:rsidRPr="001F1E90">
              <w:rPr>
                <w:rFonts w:ascii="楷体" w:eastAsia="楷体" w:hAnsi="楷体" w:cs="宋体" w:hint="eastAsia"/>
                <w:sz w:val="24"/>
                <w:szCs w:val="24"/>
              </w:rPr>
              <w:t>视频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察看</w:t>
            </w:r>
            <w:r w:rsidR="00BE3E2D" w:rsidRPr="001F1E90">
              <w:rPr>
                <w:rFonts w:ascii="楷体" w:eastAsia="楷体" w:hAnsi="楷体" w:cs="宋体" w:hint="eastAsia"/>
                <w:sz w:val="24"/>
                <w:szCs w:val="24"/>
              </w:rPr>
              <w:t>文件及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记录存放处：各类</w:t>
            </w:r>
            <w:r w:rsidR="00BE3E2D" w:rsidRPr="001F1E90">
              <w:rPr>
                <w:rFonts w:ascii="楷体" w:eastAsia="楷体" w:hAnsi="楷体" w:cs="宋体" w:hint="eastAsia"/>
                <w:sz w:val="24"/>
                <w:szCs w:val="24"/>
              </w:rPr>
              <w:t>文件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14:paraId="451A4052" w14:textId="69E91439" w:rsidR="002C60B0" w:rsidRPr="001F1E90" w:rsidRDefault="003A62C3" w:rsidP="000830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　</w:t>
            </w:r>
            <w:r w:rsidR="0008307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585" w:type="dxa"/>
          </w:tcPr>
          <w:p w14:paraId="1B225DA3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7E0BAC41" w14:textId="77777777">
        <w:trPr>
          <w:trHeight w:val="516"/>
        </w:trPr>
        <w:tc>
          <w:tcPr>
            <w:tcW w:w="1809" w:type="dxa"/>
            <w:vAlign w:val="center"/>
          </w:tcPr>
          <w:p w14:paraId="0B808C09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14:paraId="5D88E586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004" w:type="dxa"/>
          </w:tcPr>
          <w:p w14:paraId="67DA1E9E" w14:textId="73438234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公司编制了《</w:t>
            </w:r>
            <w:r w:rsidR="008A67E6" w:rsidRPr="008A67E6">
              <w:rPr>
                <w:rFonts w:ascii="楷体" w:eastAsia="楷体" w:hAnsi="楷体" w:cs="宋体" w:hint="eastAsia"/>
                <w:sz w:val="24"/>
                <w:szCs w:val="24"/>
              </w:rPr>
              <w:t xml:space="preserve"> SDRLQES/QP-2019-17环境安全监测与测量控制程序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》，规定了管理体系相关信息的收集、汇总、分析、处理、传递的要求。</w:t>
            </w:r>
          </w:p>
          <w:p w14:paraId="35D5848B" w14:textId="77777777" w:rsidR="002C60B0" w:rsidRPr="001F1E9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14:paraId="5B4A869C" w14:textId="77777777"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产品检验、顾客满意度测量等的方式完成。</w:t>
            </w:r>
          </w:p>
          <w:p w14:paraId="7357F42D" w14:textId="1E4D1D03" w:rsidR="007E56EC" w:rsidRPr="00093A18" w:rsidRDefault="007E56EC" w:rsidP="007E56EC">
            <w:pPr>
              <w:adjustRightIn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93A18">
              <w:rPr>
                <w:rFonts w:ascii="楷体" w:eastAsia="楷体" w:hAnsi="楷体" w:hint="eastAsia"/>
                <w:sz w:val="24"/>
                <w:szCs w:val="24"/>
              </w:rPr>
              <w:t>查见2020.3.1</w:t>
            </w:r>
            <w:r w:rsidR="00A613E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日《部门检查记录》，对行政</w:t>
            </w:r>
            <w:proofErr w:type="gramStart"/>
            <w:r w:rsidRPr="00093A18">
              <w:rPr>
                <w:rFonts w:ascii="楷体" w:eastAsia="楷体" w:hAnsi="楷体" w:hint="eastAsia"/>
                <w:sz w:val="24"/>
                <w:szCs w:val="24"/>
              </w:rPr>
              <w:t>部文件</w:t>
            </w:r>
            <w:proofErr w:type="gramEnd"/>
            <w:r w:rsidRPr="00093A18">
              <w:rPr>
                <w:rFonts w:ascii="楷体" w:eastAsia="楷体" w:hAnsi="楷体" w:hint="eastAsia"/>
                <w:sz w:val="24"/>
                <w:szCs w:val="24"/>
              </w:rPr>
              <w:t>发放情况进行检验；对行政部设备是否损坏进行检验；行政部员工培训执行情况进行检验；固</w:t>
            </w:r>
            <w:proofErr w:type="gramStart"/>
            <w:r w:rsidRPr="00093A18">
              <w:rPr>
                <w:rFonts w:ascii="楷体" w:eastAsia="楷体" w:hAnsi="楷体" w:hint="eastAsia"/>
                <w:sz w:val="24"/>
                <w:szCs w:val="24"/>
              </w:rPr>
              <w:t>废处理</w:t>
            </w:r>
            <w:proofErr w:type="gramEnd"/>
            <w:r w:rsidRPr="00093A18">
              <w:rPr>
                <w:rFonts w:ascii="楷体" w:eastAsia="楷体" w:hAnsi="楷体" w:hint="eastAsia"/>
                <w:sz w:val="24"/>
                <w:szCs w:val="24"/>
              </w:rPr>
              <w:t>情况；节约能源资源情况；消防器材管理等方面进行了检查，检查要求加强对设备保养得强度，使员工有良好的环境工作，检查人</w:t>
            </w:r>
            <w:r w:rsidR="003E79FD">
              <w:rPr>
                <w:rFonts w:ascii="楷体" w:eastAsia="楷体" w:hAnsi="楷体" w:hint="eastAsia"/>
                <w:sz w:val="24"/>
                <w:szCs w:val="24"/>
              </w:rPr>
              <w:t>田合云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2B799BBA" w14:textId="6002E53E" w:rsidR="007E56EC" w:rsidRPr="001F1E90" w:rsidRDefault="007E56EC" w:rsidP="007E56E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93A18">
              <w:rPr>
                <w:rFonts w:ascii="楷体" w:eastAsia="楷体" w:hAnsi="楷体"/>
                <w:sz w:val="24"/>
                <w:szCs w:val="24"/>
              </w:rPr>
              <w:t>再查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A613E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613E2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613E2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日《部门检查记录》，对销售部人员迟到、早退进行检验；对销售部设备是否损坏进行检验；对销售部发货情况进行检查；固</w:t>
            </w:r>
            <w:proofErr w:type="gramStart"/>
            <w:r w:rsidRPr="00093A18">
              <w:rPr>
                <w:rFonts w:ascii="楷体" w:eastAsia="楷体" w:hAnsi="楷体" w:hint="eastAsia"/>
                <w:sz w:val="24"/>
                <w:szCs w:val="24"/>
              </w:rPr>
              <w:t>废处理</w:t>
            </w:r>
            <w:proofErr w:type="gramEnd"/>
            <w:r w:rsidRPr="00093A18">
              <w:rPr>
                <w:rFonts w:ascii="楷体" w:eastAsia="楷体" w:hAnsi="楷体" w:hint="eastAsia"/>
                <w:sz w:val="24"/>
                <w:szCs w:val="24"/>
              </w:rPr>
              <w:t>情况；节约能源资源情况；消防器材管理；按照操作规程作业情况等方面进行了检查，检查要求加强对员工培训强度。使员工能够更深刻了解公司产品和服务性质，检查人</w:t>
            </w:r>
            <w:r w:rsidR="003E79FD">
              <w:rPr>
                <w:rFonts w:ascii="楷体" w:eastAsia="楷体" w:hAnsi="楷体" w:hint="eastAsia"/>
                <w:sz w:val="24"/>
                <w:szCs w:val="24"/>
              </w:rPr>
              <w:t>田合云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551AFEC3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</w:p>
        </w:tc>
        <w:tc>
          <w:tcPr>
            <w:tcW w:w="1585" w:type="dxa"/>
          </w:tcPr>
          <w:p w14:paraId="07AC74D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705EB911" w14:textId="77777777" w:rsidTr="00EA5870">
        <w:trPr>
          <w:trHeight w:val="2235"/>
        </w:trPr>
        <w:tc>
          <w:tcPr>
            <w:tcW w:w="1809" w:type="dxa"/>
            <w:vAlign w:val="center"/>
          </w:tcPr>
          <w:p w14:paraId="20DC2A62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14:paraId="3952B350" w14:textId="77777777" w:rsidR="002C60B0" w:rsidRPr="001F1E9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34B5E95E" w14:textId="77777777" w:rsidR="002C60B0" w:rsidRPr="001F1E9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14:paraId="41C684CE" w14:textId="63454848" w:rsidR="002C60B0" w:rsidRPr="001F1E90" w:rsidRDefault="003A62C3" w:rsidP="00A613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查有：《</w:t>
            </w:r>
            <w:r w:rsidR="00A04003" w:rsidRPr="00A04003">
              <w:rPr>
                <w:rFonts w:ascii="楷体" w:eastAsia="楷体" w:hAnsi="楷体" w:cs="楷体" w:hint="eastAsia"/>
                <w:sz w:val="24"/>
                <w:szCs w:val="24"/>
              </w:rPr>
              <w:t xml:space="preserve"> SDRLQES/QP-2019-03</w:t>
            </w:r>
            <w:r w:rsidR="00A04003" w:rsidRPr="00A04003">
              <w:rPr>
                <w:rFonts w:ascii="楷体" w:eastAsia="楷体" w:hAnsi="楷体" w:cs="楷体" w:hint="eastAsia"/>
                <w:sz w:val="24"/>
                <w:szCs w:val="24"/>
              </w:rPr>
              <w:tab/>
              <w:t>环境因素的识别与评价管理程序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A613E2">
              <w:rPr>
                <w:rFonts w:ascii="楷体" w:eastAsia="楷体" w:hAnsi="楷体" w:cs="楷体" w:hint="eastAsia"/>
                <w:sz w:val="24"/>
                <w:szCs w:val="24"/>
              </w:rPr>
              <w:t xml:space="preserve"> SDRLQES/QP-2019-04</w:t>
            </w:r>
            <w:r w:rsidR="00AA2514" w:rsidRPr="00A04003">
              <w:rPr>
                <w:rFonts w:ascii="楷体" w:eastAsia="楷体" w:hAnsi="楷体" w:cs="楷体" w:hint="eastAsia"/>
                <w:sz w:val="24"/>
                <w:szCs w:val="24"/>
              </w:rPr>
              <w:t>危险源辨识、风险评价和控制措施的控制程序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14:paraId="77E19B83" w14:textId="3B254499" w:rsidR="002C60B0" w:rsidRPr="001F1E90" w:rsidRDefault="001C473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行政部</w:t>
            </w:r>
            <w:r w:rsidR="003A62C3"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作为环境和职业健康安全管理体系的推进</w:t>
            </w:r>
            <w:r w:rsidR="003A62C3" w:rsidRPr="001F1E90"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部门，主要统筹负责识别评价相关的环境因素及危险源。根据各部门业务识别及各办公、采购、质检、销售过程环节识别，最后由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3A62C3" w:rsidRPr="001F1E90">
              <w:rPr>
                <w:rFonts w:ascii="楷体" w:eastAsia="楷体" w:hAnsi="楷体" w:cs="楷体" w:hint="eastAsia"/>
                <w:sz w:val="24"/>
                <w:szCs w:val="24"/>
              </w:rPr>
              <w:t>统一汇总。</w:t>
            </w:r>
          </w:p>
          <w:p w14:paraId="53547EAF" w14:textId="6849B117" w:rsidR="007E56EC" w:rsidRPr="00A60965" w:rsidRDefault="007E56EC" w:rsidP="007E56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Pr="000B5802">
              <w:rPr>
                <w:rFonts w:ascii="楷体" w:eastAsia="楷体" w:hAnsi="楷体" w:cs="楷体" w:hint="eastAsia"/>
                <w:sz w:val="24"/>
                <w:szCs w:val="24"/>
              </w:rPr>
              <w:t>环境因素辨识与评价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表”，识别考虑了正常、异常、紧急，过去、现在、未来三种时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态，如：电脑使用</w:t>
            </w:r>
            <w:r w:rsidRPr="000B5802">
              <w:rPr>
                <w:rFonts w:ascii="楷体" w:eastAsia="楷体" w:hAnsi="楷体" w:cs="楷体" w:hint="eastAsia"/>
                <w:sz w:val="24"/>
                <w:szCs w:val="24"/>
              </w:rPr>
              <w:t>电的消耗，</w:t>
            </w:r>
            <w:r w:rsidR="0081466C">
              <w:rPr>
                <w:rFonts w:ascii="楷体" w:eastAsia="楷体" w:hAnsi="楷体" w:cs="楷体" w:hint="eastAsia"/>
                <w:sz w:val="24"/>
                <w:szCs w:val="24"/>
              </w:rPr>
              <w:t>打印机噪声污染、</w:t>
            </w:r>
            <w:r w:rsidRPr="000B5802">
              <w:rPr>
                <w:rFonts w:ascii="楷体" w:eastAsia="楷体" w:hAnsi="楷体" w:cs="楷体" w:hint="eastAsia"/>
                <w:sz w:val="24"/>
                <w:szCs w:val="24"/>
              </w:rPr>
              <w:t>打印机</w:t>
            </w:r>
            <w:proofErr w:type="gramStart"/>
            <w:r w:rsidRPr="000B5802">
              <w:rPr>
                <w:rFonts w:ascii="楷体" w:eastAsia="楷体" w:hAnsi="楷体" w:cs="楷体" w:hint="eastAsia"/>
                <w:sz w:val="24"/>
                <w:szCs w:val="24"/>
              </w:rPr>
              <w:t>使用废硒鼓</w:t>
            </w:r>
            <w:proofErr w:type="gramEnd"/>
            <w:r w:rsidRPr="000B5802">
              <w:rPr>
                <w:rFonts w:ascii="楷体" w:eastAsia="楷体" w:hAnsi="楷体" w:cs="楷体" w:hint="eastAsia"/>
                <w:sz w:val="24"/>
                <w:szCs w:val="24"/>
              </w:rPr>
              <w:t>处理，卫生间废水排放，</w:t>
            </w:r>
            <w:r w:rsidR="0081466C">
              <w:rPr>
                <w:rFonts w:ascii="楷体" w:eastAsia="楷体" w:hAnsi="楷体" w:cs="楷体" w:hint="eastAsia"/>
                <w:sz w:val="24"/>
                <w:szCs w:val="24"/>
              </w:rPr>
              <w:t>废纸处理</w:t>
            </w:r>
            <w:r w:rsidRPr="000B5802">
              <w:rPr>
                <w:rFonts w:ascii="楷体" w:eastAsia="楷体" w:hAnsi="楷体" w:cs="楷体" w:hint="eastAsia"/>
                <w:sz w:val="24"/>
                <w:szCs w:val="24"/>
              </w:rPr>
              <w:t>，意外火灾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6B8CE9BF" w14:textId="77777777" w:rsidR="007E56EC" w:rsidRPr="00A60965" w:rsidRDefault="007E56EC" w:rsidP="007E56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（</w:t>
            </w:r>
            <w:r w:rsidRPr="008D03FC">
              <w:rPr>
                <w:rFonts w:ascii="楷体" w:eastAsia="楷体" w:hAnsi="楷体" w:cs="楷体" w:hint="eastAsia"/>
                <w:sz w:val="24"/>
                <w:szCs w:val="24"/>
              </w:rPr>
              <w:t>影响范围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8D03FC">
              <w:rPr>
                <w:rFonts w:ascii="楷体" w:eastAsia="楷体" w:hAnsi="楷体" w:cs="楷体" w:hint="eastAsia"/>
                <w:sz w:val="24"/>
                <w:szCs w:val="24"/>
              </w:rPr>
              <w:t>影响程度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8D03FC">
              <w:rPr>
                <w:rFonts w:ascii="楷体" w:eastAsia="楷体" w:hAnsi="楷体" w:cs="楷体" w:hint="eastAsia"/>
                <w:sz w:val="24"/>
                <w:szCs w:val="24"/>
              </w:rPr>
              <w:t>发生频率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8D03FC">
              <w:rPr>
                <w:rFonts w:ascii="楷体" w:eastAsia="楷体" w:hAnsi="楷体" w:cs="楷体" w:hint="eastAsia"/>
                <w:sz w:val="24"/>
                <w:szCs w:val="24"/>
              </w:rPr>
              <w:t>社区关注程度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8D03FC">
              <w:rPr>
                <w:rFonts w:ascii="楷体" w:eastAsia="楷体" w:hAnsi="楷体" w:cs="楷体" w:hint="eastAsia"/>
                <w:sz w:val="24"/>
                <w:szCs w:val="24"/>
              </w:rPr>
              <w:t>影响周期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8D03FC">
              <w:rPr>
                <w:rFonts w:ascii="楷体" w:eastAsia="楷体" w:hAnsi="楷体" w:cs="楷体" w:hint="eastAsia"/>
                <w:sz w:val="24"/>
                <w:szCs w:val="24"/>
              </w:rPr>
              <w:t>法规符合性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，评价出固体废弃物排放、火灾事故的发生等2项重要环境因素。</w:t>
            </w:r>
          </w:p>
          <w:p w14:paraId="17F02CFD" w14:textId="77777777" w:rsidR="007E56EC" w:rsidRPr="00A60965" w:rsidRDefault="007E56EC" w:rsidP="007E56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经评价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的重要环境因素为：固体废弃物排放、火灾事故的发生。</w:t>
            </w:r>
          </w:p>
          <w:p w14:paraId="73FAAF43" w14:textId="77777777" w:rsidR="007E56EC" w:rsidRPr="00A60965" w:rsidRDefault="007E56EC" w:rsidP="007E56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，加强日常培训，日常检查，配备消防器材等措施。</w:t>
            </w:r>
          </w:p>
          <w:p w14:paraId="732296DF" w14:textId="7F825D1E" w:rsidR="007E56EC" w:rsidRPr="00A60965" w:rsidRDefault="007E56EC" w:rsidP="007E56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Pr="00B7423E">
              <w:rPr>
                <w:rFonts w:ascii="楷体" w:eastAsia="楷体" w:hAnsi="楷体" w:cs="楷体" w:hint="eastAsia"/>
                <w:sz w:val="24"/>
                <w:szCs w:val="24"/>
              </w:rPr>
              <w:t>危险源辩识风险评价及风险控制策划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表”，识别了办公活动、销售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活动、外出等过程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的危险源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，如</w:t>
            </w:r>
            <w:r w:rsidR="00FF7959" w:rsidRPr="00FF7959">
              <w:rPr>
                <w:rFonts w:ascii="楷体" w:eastAsia="楷体" w:hAnsi="楷体" w:cs="楷体" w:hint="eastAsia"/>
                <w:sz w:val="24"/>
                <w:szCs w:val="24"/>
              </w:rPr>
              <w:t>开会多人吸烟，</w:t>
            </w:r>
            <w:r w:rsidRPr="00B7423E">
              <w:rPr>
                <w:rFonts w:ascii="楷体" w:eastAsia="楷体" w:hAnsi="楷体" w:cs="楷体" w:hint="eastAsia"/>
                <w:sz w:val="24"/>
                <w:szCs w:val="24"/>
              </w:rPr>
              <w:t>长期从事微机作业，</w:t>
            </w:r>
            <w:r w:rsidR="00F25F88" w:rsidRPr="00FF7959">
              <w:rPr>
                <w:rFonts w:ascii="楷体" w:eastAsia="楷体" w:hAnsi="楷体" w:cs="楷体" w:hint="eastAsia"/>
                <w:sz w:val="24"/>
                <w:szCs w:val="24"/>
              </w:rPr>
              <w:t>楼梯湿滑不小心摔伤，</w:t>
            </w:r>
            <w:r w:rsidRPr="00B7423E">
              <w:rPr>
                <w:rFonts w:ascii="楷体" w:eastAsia="楷体" w:hAnsi="楷体" w:cs="楷体" w:hint="eastAsia"/>
                <w:sz w:val="24"/>
                <w:szCs w:val="24"/>
              </w:rPr>
              <w:t>电源开关、插座等有漏电现象，违规驾驶车辆，产品装卸车发生意外等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1102DAAE" w14:textId="53019DDA" w:rsidR="007E56EC" w:rsidRPr="00A60965" w:rsidRDefault="007E56EC" w:rsidP="007E56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905589">
              <w:rPr>
                <w:rFonts w:ascii="楷体" w:eastAsia="楷体" w:hAnsi="楷体" w:cs="楷体" w:hint="eastAsia"/>
                <w:sz w:val="24"/>
                <w:szCs w:val="24"/>
              </w:rPr>
              <w:t>重大危险源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清单”，评价出重大危险源</w:t>
            </w:r>
            <w:r w:rsidR="00905589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个，包括：火灾事故、触电事故</w:t>
            </w:r>
            <w:r w:rsidR="00905589">
              <w:rPr>
                <w:rFonts w:ascii="楷体" w:eastAsia="楷体" w:hAnsi="楷体" w:cs="楷体" w:hint="eastAsia"/>
                <w:sz w:val="24"/>
                <w:szCs w:val="24"/>
              </w:rPr>
              <w:t>、人身伤害事故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14:paraId="595D3FC5" w14:textId="2C35643B" w:rsidR="002C60B0" w:rsidRPr="001F1E90" w:rsidRDefault="007E56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经评价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的重大危险源：触电事故、火灾事故。</w:t>
            </w:r>
          </w:p>
          <w:p w14:paraId="696448D9" w14:textId="7A56B930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</w:t>
            </w:r>
            <w:r w:rsidR="00D556BB">
              <w:rPr>
                <w:rFonts w:ascii="楷体" w:eastAsia="楷体" w:hAnsi="楷体" w:cs="楷体" w:hint="eastAsia"/>
                <w:sz w:val="24"/>
                <w:szCs w:val="24"/>
              </w:rPr>
              <w:t>目标指标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管理方案、配备消防器材、日常检查、日常培训教育、应急演练等运行控制措施等。</w:t>
            </w:r>
          </w:p>
          <w:p w14:paraId="474B9655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14:paraId="39D30B21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7DF65855" w14:textId="77777777" w:rsidTr="00567953">
        <w:trPr>
          <w:trHeight w:val="4361"/>
        </w:trPr>
        <w:tc>
          <w:tcPr>
            <w:tcW w:w="1809" w:type="dxa"/>
            <w:vAlign w:val="center"/>
          </w:tcPr>
          <w:p w14:paraId="7CEEB756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14:paraId="6CFC4950" w14:textId="77777777" w:rsidR="002C60B0" w:rsidRPr="001F1E90" w:rsidRDefault="003A62C3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1F1E90"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14:paraId="259571A2" w14:textId="77777777" w:rsidR="002C60B0" w:rsidRPr="001F1E90" w:rsidRDefault="002C60B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71351928" w14:textId="1F662AC9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建立实施了《</w:t>
            </w:r>
            <w:r w:rsidR="00A04003" w:rsidRPr="00A04003">
              <w:rPr>
                <w:rFonts w:ascii="楷体" w:eastAsia="楷体" w:hAnsi="楷体" w:cs="楷体" w:hint="eastAsia"/>
                <w:sz w:val="24"/>
                <w:szCs w:val="24"/>
              </w:rPr>
              <w:t xml:space="preserve"> SDRLQES/QP-2019-18法律法规管理及合规性评价程序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14:paraId="73F07AB9" w14:textId="77777777" w:rsidR="009372D4" w:rsidRPr="00A60965" w:rsidRDefault="009372D4" w:rsidP="009372D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查《环境法律法规清单》、《安全法律法规清单》，识别了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企业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相关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法律法规和其他要求。</w:t>
            </w:r>
          </w:p>
          <w:p w14:paraId="0002C3CF" w14:textId="596990C6" w:rsidR="002C60B0" w:rsidRPr="001F1E90" w:rsidRDefault="009372D4" w:rsidP="009372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环境保护法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》、《中华人民共和国职业病防治法》、《</w:t>
            </w:r>
            <w:r w:rsidR="0036717F" w:rsidRPr="00431E82">
              <w:rPr>
                <w:rFonts w:ascii="楷体" w:eastAsia="楷体" w:hAnsi="楷体" w:cs="楷体" w:hint="eastAsia"/>
                <w:sz w:val="24"/>
                <w:szCs w:val="24"/>
              </w:rPr>
              <w:t>社会消防安全教育培训规定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36717F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36717F" w:rsidRPr="00431E82">
              <w:rPr>
                <w:rFonts w:ascii="楷体" w:eastAsia="楷体" w:hAnsi="楷体" w:cs="楷体" w:hint="eastAsia"/>
                <w:sz w:val="24"/>
                <w:szCs w:val="24"/>
              </w:rPr>
              <w:t>中华人民共和国传染病防治法</w:t>
            </w:r>
            <w:r w:rsidR="0036717F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36717F" w:rsidRPr="00431E82">
              <w:rPr>
                <w:rFonts w:ascii="楷体" w:eastAsia="楷体" w:hAnsi="楷体" w:cs="楷体" w:hint="eastAsia"/>
                <w:sz w:val="24"/>
                <w:szCs w:val="24"/>
              </w:rPr>
              <w:t>城市生活垃圾管理办法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5B78DD">
              <w:rPr>
                <w:rFonts w:ascii="楷体" w:eastAsia="楷体" w:hAnsi="楷体" w:cs="楷体" w:hint="eastAsia"/>
                <w:sz w:val="24"/>
                <w:szCs w:val="24"/>
              </w:rPr>
              <w:t>电子废物污染环境防治管理办法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5B78DD">
              <w:rPr>
                <w:rFonts w:ascii="楷体" w:eastAsia="楷体" w:hAnsi="楷体" w:cs="楷体" w:hint="eastAsia"/>
                <w:sz w:val="24"/>
                <w:szCs w:val="24"/>
              </w:rPr>
              <w:t>机关、团体、企业、事业单位消防安全管理规定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431E82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431E82" w:rsidRPr="00431E82">
              <w:rPr>
                <w:rFonts w:ascii="楷体" w:eastAsia="楷体" w:hAnsi="楷体" w:cs="楷体" w:hint="eastAsia"/>
                <w:sz w:val="24"/>
                <w:szCs w:val="24"/>
              </w:rPr>
              <w:t>中华人民共和国消防法</w:t>
            </w:r>
            <w:r w:rsidR="00431E82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山东</w:t>
            </w:r>
            <w:r w:rsidRPr="005B78DD">
              <w:rPr>
                <w:rFonts w:ascii="楷体" w:eastAsia="楷体" w:hAnsi="楷体" w:cs="楷体" w:hint="eastAsia"/>
                <w:sz w:val="24"/>
                <w:szCs w:val="24"/>
              </w:rPr>
              <w:t>省环境保护条例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山东</w:t>
            </w:r>
            <w:r w:rsidRPr="005B78DD">
              <w:rPr>
                <w:rFonts w:ascii="楷体" w:eastAsia="楷体" w:hAnsi="楷体" w:cs="楷体" w:hint="eastAsia"/>
                <w:sz w:val="24"/>
                <w:szCs w:val="24"/>
              </w:rPr>
              <w:t>省安全生产条例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3A62C3" w:rsidRPr="001F1E90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14:paraId="051E9081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14:paraId="009A501A" w14:textId="0A117604" w:rsidR="002C60B0" w:rsidRPr="001F1E90" w:rsidRDefault="001C473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3A62C3" w:rsidRPr="001F1E90">
              <w:rPr>
                <w:rFonts w:ascii="楷体" w:eastAsia="楷体" w:hAnsi="楷体" w:cs="楷体" w:hint="eastAsia"/>
                <w:sz w:val="24"/>
                <w:szCs w:val="24"/>
              </w:rPr>
              <w:t>根据需要随时网上获取、识别更新，并通过培训、宣传、会议等形式传达给员工和相关方，各部门如有需要随时到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3A62C3" w:rsidRPr="001F1E90">
              <w:rPr>
                <w:rFonts w:ascii="楷体" w:eastAsia="楷体" w:hAnsi="楷体" w:cs="楷体" w:hint="eastAsia"/>
                <w:sz w:val="24"/>
                <w:szCs w:val="24"/>
              </w:rPr>
              <w:t>查阅。</w:t>
            </w:r>
          </w:p>
        </w:tc>
        <w:tc>
          <w:tcPr>
            <w:tcW w:w="1585" w:type="dxa"/>
          </w:tcPr>
          <w:p w14:paraId="3AFFAF56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200F3767" w14:textId="77777777">
        <w:trPr>
          <w:trHeight w:val="3511"/>
        </w:trPr>
        <w:tc>
          <w:tcPr>
            <w:tcW w:w="1809" w:type="dxa"/>
            <w:vAlign w:val="center"/>
          </w:tcPr>
          <w:p w14:paraId="6EA7A08C" w14:textId="77777777" w:rsidR="002C60B0" w:rsidRPr="001F1E90" w:rsidRDefault="003A62C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措施的策划</w:t>
            </w:r>
          </w:p>
        </w:tc>
        <w:tc>
          <w:tcPr>
            <w:tcW w:w="1311" w:type="dxa"/>
            <w:vAlign w:val="center"/>
          </w:tcPr>
          <w:p w14:paraId="2FC71BD0" w14:textId="77777777" w:rsidR="002C60B0" w:rsidRPr="001F1E90" w:rsidRDefault="003A62C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14:paraId="0482C545" w14:textId="46552872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080BD4">
              <w:rPr>
                <w:rFonts w:ascii="楷体" w:eastAsia="楷体" w:hAnsi="楷体" w:cs="楷体" w:hint="eastAsia"/>
                <w:sz w:val="24"/>
                <w:szCs w:val="24"/>
              </w:rPr>
              <w:t>重大危险源清单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14:paraId="27D69F37" w14:textId="3A1CEDE9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制定了《</w:t>
            </w:r>
            <w:r w:rsidR="00A04003" w:rsidRPr="00A04003">
              <w:rPr>
                <w:rFonts w:ascii="楷体" w:eastAsia="楷体" w:hAnsi="楷体" w:cs="楷体" w:hint="eastAsia"/>
                <w:sz w:val="24"/>
                <w:szCs w:val="24"/>
              </w:rPr>
              <w:t xml:space="preserve"> SDRLQES/QP-2019-18</w:t>
            </w:r>
            <w:r w:rsidR="00A04003" w:rsidRPr="00A04003">
              <w:rPr>
                <w:rFonts w:ascii="楷体" w:eastAsia="楷体" w:hAnsi="楷体" w:cs="楷体" w:hint="eastAsia"/>
                <w:sz w:val="24"/>
                <w:szCs w:val="24"/>
              </w:rPr>
              <w:tab/>
              <w:t>法律法规管理及合规性评价程序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14:paraId="6FA6CED4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</w:t>
            </w:r>
            <w:r w:rsidR="00E31F2E" w:rsidRPr="001F1E90">
              <w:rPr>
                <w:rFonts w:ascii="楷体" w:eastAsia="楷体" w:hAnsi="楷体" w:cs="楷体" w:hint="eastAsia"/>
                <w:sz w:val="24"/>
                <w:szCs w:val="24"/>
              </w:rPr>
              <w:t>在建立、实施</w:t>
            </w:r>
            <w:r w:rsidR="001462CD" w:rsidRPr="001F1E90">
              <w:rPr>
                <w:rFonts w:ascii="楷体" w:eastAsia="楷体" w:hAnsi="楷体" w:cs="楷体" w:hint="eastAsia"/>
                <w:sz w:val="24"/>
                <w:szCs w:val="24"/>
              </w:rPr>
              <w:t>、保持</w:t>
            </w:r>
            <w:r w:rsidR="00E31F2E" w:rsidRPr="001F1E90">
              <w:rPr>
                <w:rFonts w:ascii="楷体" w:eastAsia="楷体" w:hAnsi="楷体" w:cs="楷体" w:hint="eastAsia"/>
                <w:sz w:val="24"/>
                <w:szCs w:val="24"/>
              </w:rPr>
              <w:t>管理体系</w:t>
            </w:r>
            <w:r w:rsidR="001462CD" w:rsidRPr="001F1E90">
              <w:rPr>
                <w:rFonts w:ascii="楷体" w:eastAsia="楷体" w:hAnsi="楷体" w:cs="楷体" w:hint="eastAsia"/>
                <w:sz w:val="24"/>
                <w:szCs w:val="24"/>
              </w:rPr>
              <w:t>时应用了以上措施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14:paraId="6D5990A7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328EB27E" w14:textId="77777777" w:rsidTr="00A61009">
        <w:trPr>
          <w:trHeight w:val="1122"/>
        </w:trPr>
        <w:tc>
          <w:tcPr>
            <w:tcW w:w="1809" w:type="dxa"/>
            <w:vAlign w:val="center"/>
          </w:tcPr>
          <w:p w14:paraId="02CD3114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14:paraId="14E08AC2" w14:textId="77777777" w:rsidR="002C60B0" w:rsidRPr="001F1E90" w:rsidRDefault="003A62C3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14:paraId="0537FAB1" w14:textId="6216EDCA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公司制定了：《</w:t>
            </w:r>
            <w:r w:rsidR="00A04003" w:rsidRPr="00A04003">
              <w:rPr>
                <w:rFonts w:ascii="楷体" w:eastAsia="楷体" w:hAnsi="楷体" w:cs="楷体" w:hint="eastAsia"/>
                <w:sz w:val="24"/>
                <w:szCs w:val="24"/>
              </w:rPr>
              <w:t xml:space="preserve"> SDRLQES/QP-2019-18</w:t>
            </w:r>
            <w:r w:rsidR="00A04003" w:rsidRPr="00A04003">
              <w:rPr>
                <w:rFonts w:ascii="楷体" w:eastAsia="楷体" w:hAnsi="楷体" w:cs="楷体" w:hint="eastAsia"/>
                <w:sz w:val="24"/>
                <w:szCs w:val="24"/>
              </w:rPr>
              <w:tab/>
              <w:t>法律法规管理及合规性评价程序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14:paraId="0676333F" w14:textId="77777777" w:rsidR="009372D4" w:rsidRDefault="009372D4" w:rsidP="009372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性评价”、“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安全法律法规评价”，对公司适用的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环保及职业健康安全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法律法规和其他要求进行了评价，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结论：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全部符合要求。</w:t>
            </w:r>
          </w:p>
          <w:p w14:paraId="4F9903FC" w14:textId="1F51A53F" w:rsidR="002C60B0" w:rsidRPr="001F1E90" w:rsidRDefault="006A2F0E" w:rsidP="000813A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以上评价人：</w:t>
            </w:r>
            <w:r w:rsidR="000813AF">
              <w:rPr>
                <w:rFonts w:ascii="楷体" w:eastAsia="楷体" w:hAnsi="楷体" w:cs="楷体" w:hint="eastAsia"/>
                <w:sz w:val="24"/>
                <w:szCs w:val="24"/>
              </w:rPr>
              <w:t>王平霞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C473C">
              <w:rPr>
                <w:rFonts w:ascii="楷体" w:eastAsia="楷体" w:hAnsi="楷体" w:cs="楷体" w:hint="eastAsia"/>
                <w:sz w:val="24"/>
                <w:szCs w:val="24"/>
              </w:rPr>
              <w:t>路明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D5F8E">
              <w:rPr>
                <w:rFonts w:ascii="楷体" w:eastAsia="楷体" w:hAnsi="楷体" w:cs="楷体" w:hint="eastAsia"/>
                <w:sz w:val="24"/>
                <w:szCs w:val="24"/>
              </w:rPr>
              <w:t>田合云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等，日期：2019年1</w:t>
            </w:r>
            <w:r w:rsidR="000813A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0813AF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</w:tc>
        <w:tc>
          <w:tcPr>
            <w:tcW w:w="1585" w:type="dxa"/>
          </w:tcPr>
          <w:p w14:paraId="3C3AB06A" w14:textId="3F2E4470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2DD8EF03" w14:textId="77777777" w:rsidTr="00A61009">
        <w:trPr>
          <w:trHeight w:val="1122"/>
        </w:trPr>
        <w:tc>
          <w:tcPr>
            <w:tcW w:w="1809" w:type="dxa"/>
            <w:vAlign w:val="center"/>
          </w:tcPr>
          <w:p w14:paraId="27625967" w14:textId="77777777" w:rsidR="00A61009" w:rsidRPr="001F1E90" w:rsidRDefault="00A61009" w:rsidP="00CD54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14:paraId="030C7ECB" w14:textId="77777777" w:rsidR="00A61009" w:rsidRPr="001F1E90" w:rsidRDefault="00A61009" w:rsidP="00CD54D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14:paraId="1168D1F8" w14:textId="1B477902" w:rsidR="00A61009" w:rsidRPr="001F1E90" w:rsidRDefault="00A61009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公司编制《</w:t>
            </w:r>
            <w:r w:rsidR="008A67E6" w:rsidRPr="008A67E6">
              <w:rPr>
                <w:rFonts w:ascii="楷体" w:eastAsia="楷体" w:hAnsi="楷体" w:cs="楷体" w:hint="eastAsia"/>
                <w:sz w:val="24"/>
                <w:szCs w:val="24"/>
              </w:rPr>
              <w:t xml:space="preserve"> SDRLQES/QP-2019-17</w:t>
            </w:r>
            <w:r w:rsidR="008A67E6" w:rsidRPr="008A67E6">
              <w:rPr>
                <w:rFonts w:ascii="楷体" w:eastAsia="楷体" w:hAnsi="楷体" w:cs="楷体" w:hint="eastAsia"/>
                <w:sz w:val="24"/>
                <w:szCs w:val="24"/>
              </w:rPr>
              <w:tab/>
              <w:t>环境安全监测与测量控制程序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 w:rsidR="001C473C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通过月度巡查考核对各部门进行监控。</w:t>
            </w:r>
          </w:p>
          <w:p w14:paraId="7D4BCE9D" w14:textId="20E9D07B" w:rsidR="00A61009" w:rsidRPr="001F1E90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查《目标</w:t>
            </w:r>
            <w:r w:rsidR="003862D4">
              <w:rPr>
                <w:rFonts w:ascii="楷体" w:eastAsia="楷体" w:hAnsi="楷体" w:cs="楷体" w:hint="eastAsia"/>
                <w:sz w:val="24"/>
                <w:szCs w:val="24"/>
              </w:rPr>
              <w:t>完成情况统计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表》，2020.</w:t>
            </w:r>
            <w:r w:rsidR="003862D4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6A2F0E"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862D4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1C473C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对质量、环境、职业健康安全目标完成情况进行了检测，公司及各部门目标能完成，检查人：</w:t>
            </w:r>
            <w:r w:rsidR="003D5F8E">
              <w:rPr>
                <w:rFonts w:ascii="楷体" w:eastAsia="楷体" w:hAnsi="楷体" w:cs="楷体" w:hint="eastAsia"/>
                <w:sz w:val="24"/>
                <w:szCs w:val="24"/>
              </w:rPr>
              <w:t>路明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C473C">
              <w:rPr>
                <w:rFonts w:ascii="楷体" w:eastAsia="楷体" w:hAnsi="楷体" w:cs="楷体" w:hint="eastAsia"/>
                <w:sz w:val="24"/>
                <w:szCs w:val="24"/>
              </w:rPr>
              <w:t>路明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1B2634BE" w14:textId="5E478292" w:rsidR="00BC7D4A" w:rsidRDefault="00BC7D4A" w:rsidP="00BC7D4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2、</w:t>
            </w:r>
            <w:r w:rsidRPr="000B0582">
              <w:rPr>
                <w:rFonts w:ascii="楷体" w:eastAsia="楷体" w:hAnsi="楷体" w:cs="Arial" w:hint="eastAsia"/>
                <w:sz w:val="24"/>
                <w:szCs w:val="24"/>
              </w:rPr>
              <w:t>提供“环境绩效监测评价报告”，查2019.1</w:t>
            </w:r>
            <w:r w:rsidR="00097706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0B0582">
              <w:rPr>
                <w:rFonts w:ascii="楷体" w:eastAsia="楷体" w:hAnsi="楷体" w:cs="Arial" w:hint="eastAsia"/>
                <w:sz w:val="24"/>
                <w:szCs w:val="24"/>
              </w:rPr>
              <w:t>.2</w:t>
            </w:r>
            <w:r w:rsidR="00097706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0B0582">
              <w:rPr>
                <w:rFonts w:ascii="楷体" w:eastAsia="楷体" w:hAnsi="楷体" w:cs="Arial" w:hint="eastAsia"/>
                <w:sz w:val="24"/>
                <w:szCs w:val="24"/>
              </w:rPr>
              <w:t>日评价报告，经过公司领导组织各部门对2019年1</w:t>
            </w:r>
            <w:r w:rsidR="00097706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月</w:t>
            </w:r>
            <w:r w:rsidRPr="000B0582">
              <w:rPr>
                <w:rFonts w:ascii="楷体" w:eastAsia="楷体" w:hAnsi="楷体" w:cs="Arial" w:hint="eastAsia"/>
                <w:sz w:val="24"/>
                <w:szCs w:val="24"/>
              </w:rPr>
              <w:t>环境体系运行情况进行评价、分析，认为：本公司制定的环境方针、目标、指标得到了有效的贯彻执行，全体员工对此理解比较到位，执行认真严格，并为相关方所接受；经过有关部门统计，已完成。本公司制定的环境管理管理方案得到了有效的落实，规定的指标和各项措施都取得了较好的效果；经过有关部门统计，已完成。本公司制定的各项环境管理程序，通过日常的现场检查，认为基本得到了实施；公司现场固</w:t>
            </w:r>
            <w:proofErr w:type="gramStart"/>
            <w:r w:rsidRPr="000B0582">
              <w:rPr>
                <w:rFonts w:ascii="楷体" w:eastAsia="楷体" w:hAnsi="楷体" w:cs="Arial" w:hint="eastAsia"/>
                <w:sz w:val="24"/>
                <w:szCs w:val="24"/>
              </w:rPr>
              <w:t>废较好</w:t>
            </w:r>
            <w:proofErr w:type="gramEnd"/>
            <w:r w:rsidRPr="000B0582">
              <w:rPr>
                <w:rFonts w:ascii="楷体" w:eastAsia="楷体" w:hAnsi="楷体" w:cs="Arial" w:hint="eastAsia"/>
                <w:sz w:val="24"/>
                <w:szCs w:val="24"/>
              </w:rPr>
              <w:t>的控制在法律法规允许的范围内，未发生任何污染事故和扰民现象；资源和能源的消耗均控制在计划范围之内。评价部门及人员：管理层：</w:t>
            </w:r>
            <w:r w:rsidR="003E79FD">
              <w:rPr>
                <w:rFonts w:ascii="楷体" w:eastAsia="楷体" w:hAnsi="楷体" w:cs="Arial" w:hint="eastAsia"/>
                <w:sz w:val="24"/>
                <w:szCs w:val="24"/>
              </w:rPr>
              <w:t>田合云</w:t>
            </w:r>
            <w:r w:rsidRPr="000B0582">
              <w:rPr>
                <w:rFonts w:ascii="楷体" w:eastAsia="楷体" w:hAnsi="楷体" w:cs="Arial" w:hint="eastAsia"/>
                <w:sz w:val="24"/>
                <w:szCs w:val="24"/>
              </w:rPr>
              <w:t>、行政部：</w:t>
            </w:r>
            <w:r w:rsidR="003E79FD">
              <w:rPr>
                <w:rFonts w:ascii="楷体" w:eastAsia="楷体" w:hAnsi="楷体" w:cs="Arial" w:hint="eastAsia"/>
                <w:sz w:val="24"/>
                <w:szCs w:val="24"/>
              </w:rPr>
              <w:t>路明</w:t>
            </w:r>
            <w:r w:rsidRPr="000B0582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0B0582">
              <w:rPr>
                <w:rFonts w:ascii="楷体" w:eastAsia="楷体" w:hAnsi="楷体" w:cs="Arial"/>
                <w:sz w:val="24"/>
                <w:szCs w:val="24"/>
              </w:rPr>
              <w:t>销售部：</w:t>
            </w:r>
            <w:r w:rsidR="003E79FD">
              <w:rPr>
                <w:rFonts w:ascii="楷体" w:eastAsia="楷体" w:hAnsi="楷体" w:cs="Arial" w:hint="eastAsia"/>
                <w:sz w:val="24"/>
                <w:szCs w:val="24"/>
              </w:rPr>
              <w:t>王平霞</w:t>
            </w:r>
            <w:r w:rsidRPr="000B0582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14:paraId="2A617EDA" w14:textId="319F02AE" w:rsidR="00BC7D4A" w:rsidRPr="000B0582" w:rsidRDefault="0034571E" w:rsidP="00BC7D4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4571E">
              <w:rPr>
                <w:rFonts w:ascii="楷体" w:eastAsia="楷体" w:hAnsi="楷体" w:cs="Arial" w:hint="eastAsia"/>
                <w:sz w:val="24"/>
                <w:szCs w:val="24"/>
              </w:rPr>
              <w:t>3、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提供“安全绩效监测评价报告”，查20</w:t>
            </w:r>
            <w:r w:rsidR="00A06E42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A06E42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.20日评价报告，经过公司领导组织各部门对20</w:t>
            </w:r>
            <w:r w:rsidR="00A06E42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年</w:t>
            </w:r>
            <w:r w:rsidR="00A06E42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月职业健康安全体系运行情况进行评价、分析，认为：本公司制定的职业健康安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全方针、目标得到了有效的贯彻执行，全体员工对此理解比较到位，执行认真严格，并为相关方所接受；经过有关部门统计，已完成。本公司制定的职业健康安全管理方案得到了有效的落实，规定的各项措施都取得了较好的效果；经过有关部门统计，已完成。本公司制定的各项职业健康安全管理程序，通过日常的现场检查，认为基本得到了实施；公司的安全责任制已经落实，安全教育及时有效，所有进入现场的人员都能够及时得到相关的安全信息，各项安全防范措施能够认真落实，安全防护用品和消防设施配备到位。评价部门及人员：管理层：</w:t>
            </w:r>
            <w:r w:rsidR="003E79FD">
              <w:rPr>
                <w:rFonts w:ascii="楷体" w:eastAsia="楷体" w:hAnsi="楷体" w:cs="Arial" w:hint="eastAsia"/>
                <w:sz w:val="24"/>
                <w:szCs w:val="24"/>
              </w:rPr>
              <w:t>田合云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、行政部：</w:t>
            </w:r>
            <w:r w:rsidR="003E79FD">
              <w:rPr>
                <w:rFonts w:ascii="楷体" w:eastAsia="楷体" w:hAnsi="楷体" w:cs="Arial" w:hint="eastAsia"/>
                <w:sz w:val="24"/>
                <w:szCs w:val="24"/>
              </w:rPr>
              <w:t>路明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C7D4A" w:rsidRPr="000B0582">
              <w:rPr>
                <w:rFonts w:ascii="楷体" w:eastAsia="楷体" w:hAnsi="楷体" w:cs="Arial"/>
                <w:sz w:val="24"/>
                <w:szCs w:val="24"/>
              </w:rPr>
              <w:t>销售部：</w:t>
            </w:r>
            <w:r w:rsidR="003E79FD">
              <w:rPr>
                <w:rFonts w:ascii="楷体" w:eastAsia="楷体" w:hAnsi="楷体" w:cs="Arial" w:hint="eastAsia"/>
                <w:sz w:val="24"/>
                <w:szCs w:val="24"/>
              </w:rPr>
              <w:t>王平霞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、记录人：</w:t>
            </w:r>
            <w:r w:rsidR="003E79FD">
              <w:rPr>
                <w:rFonts w:ascii="楷体" w:eastAsia="楷体" w:hAnsi="楷体" w:cs="Arial" w:hint="eastAsia"/>
                <w:sz w:val="24"/>
                <w:szCs w:val="24"/>
              </w:rPr>
              <w:t>路栓起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14:paraId="7AD6D8C1" w14:textId="58DF951F" w:rsidR="00BC7D4A" w:rsidRPr="000B0582" w:rsidRDefault="0034571E" w:rsidP="0034571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4571E">
              <w:rPr>
                <w:rFonts w:ascii="楷体" w:eastAsia="楷体" w:hAnsi="楷体" w:cs="Arial" w:hint="eastAsia"/>
                <w:sz w:val="24"/>
                <w:szCs w:val="24"/>
              </w:rPr>
              <w:t>4、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提供“环境绩效检查记录”，检查内容：消防设施、办公室环境管理、固体废弃物管理、节水节电、打印纸使用、办公区域噪音、设备维护，抽查2020.</w:t>
            </w:r>
            <w:r w:rsidR="00826C5E"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826C5E">
              <w:rPr>
                <w:rFonts w:ascii="楷体" w:eastAsia="楷体" w:hAnsi="楷体" w:cs="Arial" w:hint="eastAsia"/>
                <w:sz w:val="24"/>
                <w:szCs w:val="24"/>
              </w:rPr>
              <w:t>19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日检查结果正常，检查人</w:t>
            </w:r>
            <w:r w:rsidR="003E79FD">
              <w:rPr>
                <w:rFonts w:ascii="楷体" w:eastAsia="楷体" w:hAnsi="楷体" w:cs="Arial" w:hint="eastAsia"/>
                <w:sz w:val="24"/>
                <w:szCs w:val="24"/>
              </w:rPr>
              <w:t>路明</w:t>
            </w:r>
          </w:p>
          <w:p w14:paraId="1F465F86" w14:textId="6C4C3518" w:rsidR="00BC7D4A" w:rsidRPr="000B0582" w:rsidRDefault="0034571E" w:rsidP="0034571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4571E">
              <w:rPr>
                <w:rFonts w:ascii="楷体" w:eastAsia="楷体" w:hAnsi="楷体" w:cs="Arial" w:hint="eastAsia"/>
                <w:sz w:val="24"/>
                <w:szCs w:val="24"/>
              </w:rPr>
              <w:t>5、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查到“消防设施配置及消防安全巡查记录表”，每月进行检查，检查项目包括：电器线路安全、消防器材配置是否齐全、灭火器完好情况、消防通道是否通畅等，抽查2020.</w:t>
            </w:r>
            <w:r w:rsidR="00417E35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417E35">
              <w:rPr>
                <w:rFonts w:ascii="楷体" w:eastAsia="楷体" w:hAnsi="楷体" w:cs="Arial" w:hint="eastAsia"/>
                <w:sz w:val="24"/>
                <w:szCs w:val="24"/>
              </w:rPr>
              <w:t>13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日检查结果正常，检查人</w:t>
            </w:r>
            <w:r w:rsidR="003E79FD">
              <w:rPr>
                <w:rFonts w:ascii="楷体" w:eastAsia="楷体" w:hAnsi="楷体" w:cs="Arial" w:hint="eastAsia"/>
                <w:sz w:val="24"/>
                <w:szCs w:val="24"/>
              </w:rPr>
              <w:t>路明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14:paraId="024C2959" w14:textId="1B47F381" w:rsidR="00A61009" w:rsidRPr="001F1E90" w:rsidRDefault="0034571E" w:rsidP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4571E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="00A61009" w:rsidRPr="0034571E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A0615F" w:rsidRPr="0034571E">
              <w:rPr>
                <w:rFonts w:ascii="楷体" w:eastAsia="楷体" w:hAnsi="楷体" w:cs="Arial" w:hint="eastAsia"/>
                <w:sz w:val="24"/>
                <w:szCs w:val="24"/>
              </w:rPr>
              <w:t>远程视频</w:t>
            </w:r>
            <w:r w:rsidR="00A61009" w:rsidRPr="0034571E">
              <w:rPr>
                <w:rFonts w:ascii="楷体" w:eastAsia="楷体" w:hAnsi="楷体" w:cs="Arial" w:hint="eastAsia"/>
                <w:sz w:val="24"/>
                <w:szCs w:val="24"/>
              </w:rPr>
              <w:t>与企</w:t>
            </w:r>
            <w:r w:rsidR="00A61009" w:rsidRPr="001F1E90">
              <w:rPr>
                <w:rFonts w:ascii="楷体" w:eastAsia="楷体" w:hAnsi="楷体" w:cs="楷体" w:hint="eastAsia"/>
                <w:sz w:val="24"/>
                <w:szCs w:val="24"/>
              </w:rPr>
              <w:t>业</w:t>
            </w:r>
            <w:r w:rsidR="001C473C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A61009" w:rsidRPr="001F1E90">
              <w:rPr>
                <w:rFonts w:ascii="楷体" w:eastAsia="楷体" w:hAnsi="楷体" w:cs="楷体" w:hint="eastAsia"/>
                <w:sz w:val="24"/>
                <w:szCs w:val="24"/>
              </w:rPr>
              <w:t>主任</w:t>
            </w:r>
            <w:r w:rsidR="001C473C">
              <w:rPr>
                <w:rFonts w:ascii="楷体" w:eastAsia="楷体" w:hAnsi="楷体" w:cs="楷体" w:hint="eastAsia"/>
                <w:sz w:val="24"/>
                <w:szCs w:val="24"/>
              </w:rPr>
              <w:t>路明</w:t>
            </w:r>
            <w:r w:rsidR="00A61009" w:rsidRPr="001F1E90"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1C473C">
              <w:rPr>
                <w:rFonts w:ascii="楷体" w:eastAsia="楷体" w:hAnsi="楷体" w:cs="楷体" w:hint="eastAsia"/>
                <w:sz w:val="24"/>
                <w:szCs w:val="24"/>
              </w:rPr>
              <w:t>路明</w:t>
            </w:r>
            <w:r w:rsidR="00A61009" w:rsidRPr="001F1E90"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14:paraId="3EDAE06C" w14:textId="0E3349E2" w:rsidR="00A61009" w:rsidRPr="001F1E90" w:rsidRDefault="0034571E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A61009" w:rsidRPr="001F1E90">
              <w:rPr>
                <w:rFonts w:ascii="楷体" w:eastAsia="楷体" w:hAnsi="楷体" w:cs="楷体" w:hint="eastAsia"/>
                <w:sz w:val="24"/>
                <w:szCs w:val="24"/>
              </w:rPr>
              <w:t>、交流确认，公司无安全、环境检测设备。</w:t>
            </w:r>
          </w:p>
          <w:p w14:paraId="6DE065B4" w14:textId="60AB6731" w:rsidR="00A61009" w:rsidRPr="001F1E90" w:rsidRDefault="0034571E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="00A61009"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 w:rsidR="00A61009" w:rsidRPr="001F1E90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="00A61009" w:rsidRPr="001F1E90">
              <w:rPr>
                <w:rFonts w:ascii="楷体" w:eastAsia="楷体" w:hAnsi="楷体" w:cs="楷体" w:hint="eastAsia"/>
                <w:sz w:val="24"/>
                <w:szCs w:val="24"/>
              </w:rPr>
              <w:t>确认，公司</w:t>
            </w:r>
            <w:r w:rsidR="008575F9" w:rsidRPr="001F1E90">
              <w:rPr>
                <w:rFonts w:ascii="楷体" w:eastAsia="楷体" w:hAnsi="楷体" w:cs="楷体" w:hint="eastAsia"/>
                <w:sz w:val="24"/>
                <w:szCs w:val="24"/>
              </w:rPr>
              <w:t>从事销售活动，</w:t>
            </w:r>
            <w:r w:rsidR="00A61009" w:rsidRPr="001F1E90">
              <w:rPr>
                <w:rFonts w:ascii="楷体" w:eastAsia="楷体" w:hAnsi="楷体" w:cs="楷体" w:hint="eastAsia"/>
                <w:sz w:val="24"/>
                <w:szCs w:val="24"/>
              </w:rPr>
              <w:t>员工不涉及职业病。</w:t>
            </w:r>
          </w:p>
        </w:tc>
        <w:tc>
          <w:tcPr>
            <w:tcW w:w="1585" w:type="dxa"/>
          </w:tcPr>
          <w:p w14:paraId="54AA8C65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4C8CAD44" w14:textId="77777777">
        <w:trPr>
          <w:trHeight w:val="1734"/>
        </w:trPr>
        <w:tc>
          <w:tcPr>
            <w:tcW w:w="1809" w:type="dxa"/>
            <w:vAlign w:val="center"/>
          </w:tcPr>
          <w:p w14:paraId="76560447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14:paraId="5CEF0EDA" w14:textId="77777777" w:rsidR="00A61009" w:rsidRPr="001F1E90" w:rsidRDefault="00A6100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1F1E90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14:paraId="5A19B329" w14:textId="77777777" w:rsidR="00A61009" w:rsidRPr="001F1E90" w:rsidRDefault="00A6100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26FB104D" w14:textId="60D6CF83" w:rsidR="00A61009" w:rsidRPr="001F1E90" w:rsidRDefault="00A61009" w:rsidP="00D236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公司制定并实施了《</w:t>
            </w:r>
            <w:r w:rsidR="00D2360F" w:rsidRPr="00D2360F">
              <w:rPr>
                <w:rFonts w:ascii="楷体" w:eastAsia="楷体" w:hAnsi="楷体" w:cs="楷体" w:hint="eastAsia"/>
                <w:sz w:val="24"/>
                <w:szCs w:val="24"/>
              </w:rPr>
              <w:t>环境管理制度SDRL-GL-2019-02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D2360F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D2360F" w:rsidRPr="00D2360F">
              <w:rPr>
                <w:rFonts w:ascii="楷体" w:eastAsia="楷体" w:hAnsi="楷体" w:cs="楷体" w:hint="eastAsia"/>
                <w:sz w:val="24"/>
                <w:szCs w:val="24"/>
              </w:rPr>
              <w:t>安全消防制度SDRL-GL-2019-03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41589F">
              <w:rPr>
                <w:rFonts w:ascii="楷体" w:eastAsia="楷体" w:hAnsi="楷体" w:cs="楷体" w:hint="eastAsia"/>
                <w:sz w:val="24"/>
                <w:szCs w:val="24"/>
              </w:rPr>
              <w:t>、《办公区管理制度》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等环境与职业健康安全管理制度。</w:t>
            </w:r>
          </w:p>
          <w:p w14:paraId="08AD1CBD" w14:textId="7B6706B3" w:rsidR="00A61009" w:rsidRPr="001F1E90" w:rsidRDefault="00A6100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0" w:name="生产地址"/>
            <w:r w:rsidR="007669C8" w:rsidRPr="00F90FF7">
              <w:rPr>
                <w:rFonts w:ascii="楷体" w:eastAsia="楷体" w:hAnsi="楷体" w:hint="eastAsia"/>
                <w:sz w:val="24"/>
                <w:szCs w:val="24"/>
              </w:rPr>
              <w:t>山东省菏泽市牡丹区长城路</w:t>
            </w:r>
            <w:r w:rsidR="007669C8" w:rsidRPr="00F90FF7">
              <w:rPr>
                <w:rFonts w:ascii="楷体" w:eastAsia="楷体" w:hAnsi="楷体"/>
                <w:sz w:val="24"/>
                <w:szCs w:val="24"/>
              </w:rPr>
              <w:t>88</w:t>
            </w:r>
            <w:r w:rsidR="007669C8" w:rsidRPr="00F90FF7">
              <w:rPr>
                <w:rFonts w:ascii="楷体" w:eastAsia="楷体" w:hAnsi="楷体" w:hint="eastAsia"/>
                <w:sz w:val="24"/>
                <w:szCs w:val="24"/>
              </w:rPr>
              <w:t>号</w:t>
            </w:r>
            <w:bookmarkEnd w:id="0"/>
            <w:r w:rsidR="00EA4C1C">
              <w:rPr>
                <w:rFonts w:ascii="楷体" w:eastAsia="楷体" w:hAnsi="楷体" w:cs="楷体" w:hint="eastAsia"/>
                <w:sz w:val="24"/>
                <w:szCs w:val="24"/>
              </w:rPr>
              <w:t>，租用办公室</w:t>
            </w:r>
            <w:r w:rsidR="00EB5547" w:rsidRPr="001F1E90">
              <w:rPr>
                <w:rFonts w:ascii="楷体" w:eastAsia="楷体" w:hAnsi="楷体" w:cs="楷体" w:hint="eastAsia"/>
                <w:sz w:val="24"/>
                <w:szCs w:val="24"/>
              </w:rPr>
              <w:t>和仓库。公司四周是其他企业，无敏感区，根据体系运行的需要设置了办公室、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仓库，无宿舍和食堂。</w:t>
            </w:r>
          </w:p>
          <w:p w14:paraId="74342C10" w14:textId="3987FBE8" w:rsidR="00A61009" w:rsidRPr="001F1E90" w:rsidRDefault="001C473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A61009" w:rsidRPr="001F1E90">
              <w:rPr>
                <w:rFonts w:ascii="楷体" w:eastAsia="楷体" w:hAnsi="楷体" w:cs="楷体" w:hint="eastAsia"/>
                <w:sz w:val="24"/>
                <w:szCs w:val="24"/>
              </w:rPr>
              <w:t>定期组织环保和安全知识培训，员工具备了基本的环保和职业健康安全防护意识。</w:t>
            </w:r>
          </w:p>
          <w:p w14:paraId="108B64DE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14:paraId="4EA94049" w14:textId="62BF661A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</w:t>
            </w:r>
            <w:r w:rsidR="001C473C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1833DD" w:rsidRPr="001F1E90">
              <w:rPr>
                <w:rFonts w:ascii="楷体" w:eastAsia="楷体" w:hAnsi="楷体" w:cs="楷体" w:hint="eastAsia"/>
                <w:sz w:val="24"/>
                <w:szCs w:val="24"/>
              </w:rPr>
              <w:t>人员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经常对电路、电源进行检查，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发生，检查情况见EO8.2条款审核记录。</w:t>
            </w:r>
          </w:p>
          <w:p w14:paraId="4E140DBB" w14:textId="61D9449D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</w:t>
            </w:r>
            <w:r w:rsidR="001C473C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统一处理。</w:t>
            </w:r>
          </w:p>
          <w:p w14:paraId="725F9745" w14:textId="58357B98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</w:t>
            </w:r>
            <w:r w:rsidR="001C473C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统一处理，各部门不得单独处理。</w:t>
            </w:r>
          </w:p>
          <w:p w14:paraId="583B3830" w14:textId="3FA58DE8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查到“废弃物</w:t>
            </w:r>
            <w:r w:rsidR="00E02EAF">
              <w:rPr>
                <w:rFonts w:ascii="楷体" w:eastAsia="楷体" w:hAnsi="楷体" w:cs="楷体" w:hint="eastAsia"/>
                <w:sz w:val="24"/>
                <w:szCs w:val="24"/>
              </w:rPr>
              <w:t>处理记录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”，记录了日常生活、办公过程中的可回收及不可回收的废弃物的处理情况。</w:t>
            </w:r>
          </w:p>
          <w:p w14:paraId="72E768AB" w14:textId="5E839AE4" w:rsidR="00A61009" w:rsidRPr="001F1E90" w:rsidRDefault="00A61009" w:rsidP="001833D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抽20</w:t>
            </w:r>
            <w:r w:rsidR="00E02EAF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C46F05"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E02EAF">
              <w:rPr>
                <w:rFonts w:ascii="楷体" w:eastAsia="楷体" w:hAnsi="楷体" w:cs="楷体" w:hint="eastAsia"/>
                <w:sz w:val="24"/>
                <w:szCs w:val="24"/>
              </w:rPr>
              <w:t>19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="001833DD" w:rsidRPr="001F1E90">
              <w:rPr>
                <w:rFonts w:ascii="楷体" w:eastAsia="楷体" w:hAnsi="楷体" w:cs="楷体" w:hint="eastAsia"/>
                <w:sz w:val="24"/>
                <w:szCs w:val="24"/>
              </w:rPr>
              <w:t>废办公</w:t>
            </w:r>
            <w:r w:rsidR="00E02EAF">
              <w:rPr>
                <w:rFonts w:ascii="楷体" w:eastAsia="楷体" w:hAnsi="楷体" w:cs="楷体" w:hint="eastAsia"/>
                <w:sz w:val="24"/>
                <w:szCs w:val="24"/>
              </w:rPr>
              <w:t>固废18</w:t>
            </w:r>
            <w:r w:rsidR="001833DD" w:rsidRPr="001F1E90">
              <w:rPr>
                <w:rFonts w:ascii="楷体" w:eastAsia="楷体" w:hAnsi="楷体" w:cs="楷体" w:hint="eastAsia"/>
                <w:sz w:val="24"/>
                <w:szCs w:val="24"/>
              </w:rPr>
              <w:t>kg，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处置方法：</w:t>
            </w:r>
            <w:r w:rsidR="00E02EAF" w:rsidRPr="000D101A">
              <w:rPr>
                <w:rFonts w:ascii="楷体" w:eastAsia="楷体" w:hAnsi="楷体" w:cs="楷体" w:hint="eastAsia"/>
                <w:sz w:val="24"/>
                <w:szCs w:val="24"/>
              </w:rPr>
              <w:t>环卫垃圾桶</w:t>
            </w:r>
            <w:r w:rsidR="000D101A" w:rsidRPr="000D101A">
              <w:rPr>
                <w:rFonts w:ascii="楷体" w:eastAsia="楷体" w:hAnsi="楷体" w:cs="楷体" w:hint="eastAsia"/>
                <w:sz w:val="24"/>
                <w:szCs w:val="24"/>
              </w:rPr>
              <w:t>环卫部门</w:t>
            </w:r>
            <w:r w:rsidR="007737BA" w:rsidRPr="001F1E90">
              <w:rPr>
                <w:rFonts w:ascii="楷体" w:eastAsia="楷体" w:hAnsi="楷体" w:cs="楷体" w:hint="eastAsia"/>
                <w:sz w:val="24"/>
                <w:szCs w:val="24"/>
              </w:rPr>
              <w:t>处理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  <w:r w:rsidR="000D101A">
              <w:rPr>
                <w:rFonts w:ascii="楷体" w:eastAsia="楷体" w:hAnsi="楷体" w:cs="楷体" w:hint="eastAsia"/>
                <w:sz w:val="24"/>
                <w:szCs w:val="24"/>
              </w:rPr>
              <w:t>处理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人：</w:t>
            </w:r>
            <w:r w:rsidR="001C473C">
              <w:rPr>
                <w:rFonts w:ascii="楷体" w:eastAsia="楷体" w:hAnsi="楷体" w:cs="楷体" w:hint="eastAsia"/>
                <w:sz w:val="24"/>
                <w:szCs w:val="24"/>
              </w:rPr>
              <w:t>路明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32A76328" w14:textId="36A209E5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为满足环境和职业健康安全体系的运行，公司投入了环保及安全资金，主要是购买垃圾桶、消防、垃圾处理费、劳保用品费、社保等，运行至今支出约</w:t>
            </w:r>
            <w:r w:rsidR="006D63FE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0000元。</w:t>
            </w:r>
          </w:p>
          <w:p w14:paraId="5A93B2E5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14:paraId="6F42F253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远程视频巡视办公区域配备了灭火器，状况正常。</w:t>
            </w:r>
          </w:p>
          <w:p w14:paraId="76575302" w14:textId="77777777" w:rsidR="00A61009" w:rsidRPr="001F1E90" w:rsidRDefault="00A61009" w:rsidP="00176572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</w:t>
            </w:r>
            <w:r w:rsidR="001076D1"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交工业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园环卫部门集中处理。</w:t>
            </w:r>
          </w:p>
          <w:p w14:paraId="0F18737C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14:paraId="381303FC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0FA25FD0" w14:textId="77777777" w:rsidTr="00E5731A">
        <w:trPr>
          <w:trHeight w:val="1384"/>
        </w:trPr>
        <w:tc>
          <w:tcPr>
            <w:tcW w:w="1809" w:type="dxa"/>
            <w:vAlign w:val="center"/>
          </w:tcPr>
          <w:p w14:paraId="4BDFF7EC" w14:textId="77777777" w:rsidR="00A61009" w:rsidRPr="001F1E90" w:rsidRDefault="00A61009">
            <w:pPr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14:paraId="6A36F9FD" w14:textId="77777777" w:rsidR="00A61009" w:rsidRPr="001F1E90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14:paraId="5A215645" w14:textId="77777777" w:rsidR="00A61009" w:rsidRPr="001F1E90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14:paraId="4BF77C78" w14:textId="77777777" w:rsidR="00A61009" w:rsidRPr="001F1E90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14:paraId="66DCC73D" w14:textId="23292BA3" w:rsidR="00A61009" w:rsidRPr="001F1E90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7479A8" w:rsidRPr="007479A8">
              <w:rPr>
                <w:rFonts w:ascii="楷体" w:eastAsia="楷体" w:hAnsi="楷体" w:cs="楷体"/>
                <w:sz w:val="24"/>
                <w:szCs w:val="24"/>
              </w:rPr>
              <w:t>SDRLQES/QP-2019</w:t>
            </w:r>
            <w:r w:rsidR="007479A8" w:rsidRPr="007479A8">
              <w:rPr>
                <w:rFonts w:ascii="楷体" w:eastAsia="楷体" w:hAnsi="楷体" w:cs="楷体" w:hint="eastAsia"/>
                <w:sz w:val="24"/>
                <w:szCs w:val="24"/>
              </w:rPr>
              <w:t>-14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 w:rsidR="009D2594">
              <w:rPr>
                <w:rFonts w:ascii="楷体" w:eastAsia="楷体" w:hAnsi="楷体" w:cs="楷体" w:hint="eastAsia"/>
                <w:bCs/>
                <w:sz w:val="24"/>
                <w:szCs w:val="24"/>
              </w:rPr>
              <w:t>提供了</w:t>
            </w:r>
            <w:r w:rsidR="009D2594">
              <w:rPr>
                <w:rFonts w:ascii="楷体" w:eastAsia="楷体" w:hAnsi="楷体" w:cs="楷体" w:hint="eastAsia"/>
                <w:sz w:val="24"/>
                <w:szCs w:val="24"/>
              </w:rPr>
              <w:t>火灾应急处理预案、触电应急预案、事故控制措施及应急预案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3ED45AFB" w14:textId="77777777" w:rsidR="00A61009" w:rsidRPr="001F1E90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应急设施配置：办公场所配备了消防器材。</w:t>
            </w:r>
          </w:p>
          <w:p w14:paraId="06B6D11A" w14:textId="3D941917" w:rsidR="009D2594" w:rsidRPr="00970FDA" w:rsidRDefault="009D2594" w:rsidP="009D259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查2019.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B34E31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日进行的“应急</w:t>
            </w:r>
            <w:r w:rsidRPr="00FC6B6B">
              <w:rPr>
                <w:rFonts w:ascii="楷体" w:eastAsia="楷体" w:hAnsi="楷体" w:cs="楷体"/>
                <w:sz w:val="24"/>
                <w:szCs w:val="24"/>
              </w:rPr>
              <w:t>演习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记录”，组织部门：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；参加部门和单位：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销售部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人员；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演练内容：</w:t>
            </w:r>
            <w:r w:rsidRPr="00970FDA">
              <w:rPr>
                <w:rFonts w:ascii="楷体" w:eastAsia="楷体" w:hAnsi="楷体" w:cs="楷体" w:hint="eastAsia"/>
                <w:sz w:val="24"/>
                <w:szCs w:val="24"/>
              </w:rPr>
              <w:t>明火、干燥、电线老化引起火灾，模拟烧伤处置，演习火灾，组织演习灭火及逃生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  <w:r w:rsidRPr="00970FDA">
              <w:rPr>
                <w:rFonts w:ascii="楷体" w:eastAsia="楷体" w:hAnsi="楷体" w:cs="楷体"/>
                <w:sz w:val="24"/>
                <w:szCs w:val="24"/>
              </w:rPr>
              <w:t>演练后进行了评价</w:t>
            </w:r>
            <w:r w:rsidRPr="00970FDA">
              <w:rPr>
                <w:rFonts w:ascii="楷体" w:eastAsia="楷体" w:hAnsi="楷体" w:cs="楷体" w:hint="eastAsia"/>
                <w:sz w:val="24"/>
                <w:szCs w:val="24"/>
              </w:rPr>
              <w:t>：公司制定的应急措施有效，故障顺利被排除；烧伤得到正确的处置；人员能及时疏散；灭火方法正确有效；演习过程表明，应急预案中设定的方法可以控制应急情况下的环境污染，将人身伤亡可能降到最低，评价人</w:t>
            </w:r>
            <w:r w:rsidR="003E79FD">
              <w:rPr>
                <w:rFonts w:ascii="楷体" w:eastAsia="楷体" w:hAnsi="楷体" w:cs="楷体" w:hint="eastAsia"/>
                <w:sz w:val="24"/>
                <w:szCs w:val="24"/>
              </w:rPr>
              <w:t>路明</w:t>
            </w:r>
            <w:r w:rsidRPr="00970FD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2E807EA8" w14:textId="77777777" w:rsidR="009D2594" w:rsidRDefault="009D2594" w:rsidP="009D259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D151A">
              <w:rPr>
                <w:rFonts w:ascii="楷体" w:eastAsia="楷体" w:hAnsi="楷体" w:cs="楷体" w:hint="eastAsia"/>
                <w:sz w:val="24"/>
                <w:szCs w:val="24"/>
              </w:rPr>
              <w:t>为应对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新型冠状病毒肺炎疫情，每天测量体温和消杀，发现异常及时采取隔离及上报措施。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公司为每位员工佩发一次性医用防护口罩，要求全员佩戴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，办公区配备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消毒剂，定时消杀。</w:t>
            </w:r>
          </w:p>
          <w:p w14:paraId="1287ACF4" w14:textId="51423665" w:rsidR="009D2594" w:rsidRPr="00266478" w:rsidRDefault="009D2594" w:rsidP="009D259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66478">
              <w:rPr>
                <w:rFonts w:ascii="楷体" w:eastAsia="楷体" w:hAnsi="楷体" w:cs="楷体" w:hint="eastAsia"/>
                <w:sz w:val="24"/>
                <w:szCs w:val="24"/>
              </w:rPr>
              <w:t>查到“消防设施配置及消防安全巡查记录表”，每月进行检查，检查项目包括：电器线路安全、消防器材配置是否齐全、灭火器完好情况、消防通道是否通畅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Pr="00266478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抽查20</w:t>
            </w:r>
            <w:r w:rsidR="00BB79AC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B79AC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B79AC">
              <w:rPr>
                <w:rFonts w:ascii="楷体" w:eastAsia="楷体" w:hAnsi="楷体" w:cs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日检查结果正常，检查人</w:t>
            </w:r>
            <w:r w:rsidR="003E79FD">
              <w:rPr>
                <w:rFonts w:ascii="楷体" w:eastAsia="楷体" w:hAnsi="楷体" w:cs="楷体" w:hint="eastAsia"/>
                <w:sz w:val="24"/>
                <w:szCs w:val="24"/>
              </w:rPr>
              <w:t>路明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1D9E9E85" w14:textId="77777777" w:rsidR="00A61009" w:rsidRPr="001F1E90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自体系运行以来尚未发生紧急情况。</w:t>
            </w:r>
          </w:p>
        </w:tc>
        <w:tc>
          <w:tcPr>
            <w:tcW w:w="1585" w:type="dxa"/>
          </w:tcPr>
          <w:p w14:paraId="69341F51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1956F231" w14:textId="77777777">
        <w:trPr>
          <w:trHeight w:val="1151"/>
        </w:trPr>
        <w:tc>
          <w:tcPr>
            <w:tcW w:w="1809" w:type="dxa"/>
            <w:vAlign w:val="center"/>
          </w:tcPr>
          <w:p w14:paraId="63426BED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14:paraId="06335A3D" w14:textId="77777777" w:rsidR="00A61009" w:rsidRPr="001F1E90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004" w:type="dxa"/>
          </w:tcPr>
          <w:p w14:paraId="7B19824A" w14:textId="5C041B1E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</w:t>
            </w:r>
            <w:r w:rsidR="007479A8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内审控制程序</w:t>
            </w:r>
            <w:r w:rsidR="007479A8" w:rsidRPr="007479A8">
              <w:rPr>
                <w:rFonts w:ascii="楷体" w:eastAsia="楷体" w:hAnsi="楷体"/>
                <w:sz w:val="24"/>
                <w:szCs w:val="24"/>
              </w:rPr>
              <w:t>SDRLQES/QP-2019-</w:t>
            </w:r>
            <w:r w:rsidR="007479A8" w:rsidRPr="007479A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479A8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，由</w:t>
            </w:r>
            <w:r w:rsidRPr="007479A8">
              <w:rPr>
                <w:rFonts w:ascii="楷体" w:eastAsia="楷体" w:hAnsi="楷体" w:hint="eastAsia"/>
                <w:sz w:val="24"/>
                <w:szCs w:val="24"/>
              </w:rPr>
              <w:t>组</w:t>
            </w: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长</w:t>
            </w:r>
            <w:r w:rsidR="001C473C">
              <w:rPr>
                <w:rFonts w:ascii="楷体" w:eastAsia="楷体" w:hAnsi="楷体" w:hint="eastAsia"/>
                <w:bCs/>
                <w:sz w:val="24"/>
                <w:szCs w:val="24"/>
              </w:rPr>
              <w:t>路明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组织内部审核。</w:t>
            </w:r>
          </w:p>
          <w:p w14:paraId="1CA85090" w14:textId="565617F1" w:rsidR="00A61009" w:rsidRPr="001F1E90" w:rsidRDefault="00AB7FA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查年度审核计划：提供《内部审核实施计划》，其内容</w:t>
            </w:r>
            <w:r w:rsidR="00A61009" w:rsidRPr="001F1E90">
              <w:rPr>
                <w:rFonts w:ascii="楷体" w:eastAsia="楷体" w:hAnsi="楷体" w:hint="eastAsia"/>
                <w:sz w:val="24"/>
                <w:szCs w:val="24"/>
              </w:rPr>
              <w:t>包括了审核目的、范围、准则、审核方法，编制：</w:t>
            </w:r>
            <w:r w:rsidR="001C473C">
              <w:rPr>
                <w:rFonts w:ascii="楷体" w:eastAsia="楷体" w:hAnsi="楷体" w:hint="eastAsia"/>
                <w:sz w:val="24"/>
                <w:szCs w:val="24"/>
              </w:rPr>
              <w:t>路明</w:t>
            </w:r>
            <w:r w:rsidR="00A61009" w:rsidRPr="001F1E90"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田合云</w:t>
            </w:r>
            <w:r w:rsidR="00A61009" w:rsidRPr="001F1E90">
              <w:rPr>
                <w:rFonts w:ascii="楷体" w:eastAsia="楷体" w:hAnsi="楷体" w:hint="eastAsia"/>
                <w:sz w:val="24"/>
                <w:szCs w:val="24"/>
              </w:rPr>
              <w:t>，计划编制日期：2020.</w:t>
            </w:r>
            <w:r w:rsidR="00FE6A3B" w:rsidRPr="001F1E90">
              <w:rPr>
                <w:rFonts w:ascii="楷体" w:eastAsia="楷体" w:hAnsi="楷体" w:hint="eastAsia"/>
                <w:sz w:val="24"/>
                <w:szCs w:val="24"/>
              </w:rPr>
              <w:t>3.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A61009" w:rsidRPr="001F1E90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14:paraId="00276B93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14:paraId="03568FEB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14:paraId="2ADBCF9D" w14:textId="7EB0E29D" w:rsidR="00A61009" w:rsidRPr="001F1E90" w:rsidRDefault="00A61009" w:rsidP="00E5731A">
            <w:pPr>
              <w:tabs>
                <w:tab w:val="left" w:pos="420"/>
              </w:tabs>
              <w:spacing w:line="360" w:lineRule="auto"/>
              <w:ind w:left="42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组长：</w:t>
            </w:r>
            <w:r w:rsidR="001C473C">
              <w:rPr>
                <w:rFonts w:ascii="楷体" w:eastAsia="楷体" w:hAnsi="楷体" w:cs="宋体" w:hint="eastAsia"/>
                <w:sz w:val="24"/>
                <w:szCs w:val="24"/>
              </w:rPr>
              <w:t>路明</w:t>
            </w:r>
            <w:r w:rsidRPr="001F1E90">
              <w:rPr>
                <w:rFonts w:ascii="楷体" w:eastAsia="楷体" w:hAnsi="楷体" w:cs="宋体"/>
                <w:sz w:val="24"/>
                <w:szCs w:val="24"/>
              </w:rPr>
              <w:t xml:space="preserve">A   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组员：</w:t>
            </w:r>
            <w:r w:rsidR="00AB7FA2">
              <w:rPr>
                <w:rFonts w:ascii="楷体" w:eastAsia="楷体" w:hAnsi="楷体" w:cs="宋体" w:hint="eastAsia"/>
                <w:sz w:val="24"/>
                <w:szCs w:val="24"/>
              </w:rPr>
              <w:t>王平霞</w:t>
            </w:r>
            <w:r w:rsidRPr="001F1E90">
              <w:rPr>
                <w:rFonts w:ascii="楷体" w:eastAsia="楷体" w:hAnsi="楷体" w:cs="宋体"/>
                <w:sz w:val="24"/>
                <w:szCs w:val="24"/>
              </w:rPr>
              <w:t>B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审核时间2020年</w:t>
            </w:r>
            <w:r w:rsidR="00FE6A3B"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 w:rsidR="00AB7FA2">
              <w:rPr>
                <w:rFonts w:ascii="楷体" w:eastAsia="楷体" w:hAnsi="楷体" w:hint="eastAsia"/>
                <w:bCs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1F1E90"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 w:rsidR="00AB7FA2">
              <w:rPr>
                <w:rFonts w:ascii="楷体" w:eastAsia="楷体" w:hAnsi="楷体" w:hint="eastAsia"/>
                <w:bCs/>
                <w:sz w:val="24"/>
                <w:szCs w:val="24"/>
              </w:rPr>
              <w:t>6</w:t>
            </w: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日，共2天。</w:t>
            </w:r>
          </w:p>
          <w:p w14:paraId="4DB88673" w14:textId="1234667F" w:rsidR="00A61009" w:rsidRPr="001F1E90" w:rsidRDefault="00A61009" w:rsidP="00E5731A">
            <w:pPr>
              <w:tabs>
                <w:tab w:val="left" w:pos="420"/>
              </w:tabs>
              <w:spacing w:line="360" w:lineRule="auto"/>
              <w:ind w:left="420"/>
              <w:rPr>
                <w:rFonts w:ascii="楷体" w:eastAsia="楷体" w:hAnsi="楷体"/>
                <w:bCs/>
                <w:sz w:val="24"/>
                <w:szCs w:val="24"/>
              </w:rPr>
            </w:pPr>
            <w:bookmarkStart w:id="1" w:name="_GoBack"/>
            <w:bookmarkEnd w:id="1"/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，审核按计划进行，抽查检查</w:t>
            </w:r>
            <w:proofErr w:type="gramStart"/>
            <w:r w:rsidRPr="001F1E90">
              <w:rPr>
                <w:rFonts w:ascii="楷体" w:eastAsia="楷体" w:hAnsi="楷体" w:hint="eastAsia"/>
                <w:sz w:val="24"/>
                <w:szCs w:val="24"/>
              </w:rPr>
              <w:t>表</w:t>
            </w:r>
            <w:r w:rsidR="001C473C">
              <w:rPr>
                <w:rFonts w:ascii="楷体" w:eastAsia="楷体" w:hAnsi="楷体" w:hint="eastAsia"/>
                <w:sz w:val="24"/>
                <w:szCs w:val="24"/>
              </w:rPr>
              <w:t>行政</w:t>
            </w:r>
            <w:proofErr w:type="gramEnd"/>
            <w:r w:rsidR="001C473C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A6C02">
              <w:rPr>
                <w:rFonts w:ascii="楷体" w:eastAsia="楷体" w:hAnsi="楷体" w:hint="eastAsia"/>
                <w:sz w:val="24"/>
                <w:szCs w:val="24"/>
              </w:rPr>
              <w:t>销售部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审核记录与计划相一致，</w:t>
            </w:r>
            <w:r w:rsidR="00AB7FA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名内审员经内部培训合格，</w:t>
            </w:r>
            <w:proofErr w:type="gramStart"/>
            <w:r w:rsidRPr="001F1E90">
              <w:rPr>
                <w:rFonts w:ascii="楷体" w:eastAsia="楷体" w:hAnsi="楷体" w:hint="eastAsia"/>
                <w:sz w:val="24"/>
                <w:szCs w:val="24"/>
              </w:rPr>
              <w:t>经交流</w:t>
            </w:r>
            <w:proofErr w:type="gramEnd"/>
            <w:r w:rsidRPr="001F1E90">
              <w:rPr>
                <w:rFonts w:ascii="楷体" w:eastAsia="楷体" w:hAnsi="楷体" w:hint="eastAsia"/>
                <w:sz w:val="24"/>
                <w:szCs w:val="24"/>
              </w:rPr>
              <w:t>能力尚需加强。</w:t>
            </w:r>
          </w:p>
          <w:p w14:paraId="3B0AB737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14:paraId="25239B70" w14:textId="53A6EB63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</w:t>
            </w:r>
            <w:r w:rsidR="001C473C"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A6C02">
              <w:rPr>
                <w:rFonts w:ascii="楷体" w:eastAsia="楷体" w:hAnsi="楷体" w:hint="eastAsia"/>
                <w:sz w:val="24"/>
                <w:szCs w:val="24"/>
              </w:rPr>
              <w:t>销售部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等部门的审核记录，电子档，条款与策划一致，记录完整。</w:t>
            </w:r>
          </w:p>
          <w:p w14:paraId="620EE516" w14:textId="3E45CC97" w:rsidR="00A61009" w:rsidRPr="001F1E90" w:rsidRDefault="00A61009" w:rsidP="00773E3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本次内审发现1个一般不符合项涉及QE</w:t>
            </w:r>
            <w:r w:rsidR="00FE6A3B" w:rsidRPr="001F1E90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E73CB0">
              <w:rPr>
                <w:rFonts w:ascii="楷体" w:eastAsia="楷体" w:hAnsi="楷体" w:hint="eastAsia"/>
                <w:sz w:val="24"/>
                <w:szCs w:val="24"/>
              </w:rPr>
              <w:t>9.1.1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条款：</w:t>
            </w:r>
            <w:r w:rsidR="00E73CB0" w:rsidRPr="00773E3A">
              <w:rPr>
                <w:rFonts w:ascii="楷体" w:eastAsia="楷体" w:hAnsi="楷体" w:hint="eastAsia"/>
                <w:sz w:val="24"/>
                <w:szCs w:val="24"/>
              </w:rPr>
              <w:t>未对管理方案完成情况进行考核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，不符合规定要求。针对这1个不合格，责任部门已分析了原因（对标准条款QEO</w:t>
            </w:r>
            <w:r w:rsidR="00FC4F0D">
              <w:rPr>
                <w:rFonts w:ascii="楷体" w:eastAsia="楷体" w:hAnsi="楷体" w:hint="eastAsia"/>
                <w:sz w:val="24"/>
                <w:szCs w:val="24"/>
              </w:rPr>
              <w:t>9.1.1条款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学习的不好，对此项工作没有重视。）并采取了纠正措施（</w:t>
            </w:r>
            <w:r w:rsidR="00575064" w:rsidRPr="00773E3A">
              <w:rPr>
                <w:rFonts w:ascii="楷体" w:eastAsia="楷体" w:hAnsi="楷体" w:hint="eastAsia"/>
                <w:sz w:val="24"/>
                <w:szCs w:val="24"/>
              </w:rPr>
              <w:t>组织相关人员对管理方案进行考核</w:t>
            </w:r>
            <w:r w:rsidR="00575064" w:rsidRPr="00773E3A">
              <w:rPr>
                <w:rFonts w:ascii="楷体" w:eastAsia="楷体" w:hAnsi="楷体" w:hint="eastAsia"/>
                <w:sz w:val="24"/>
                <w:szCs w:val="24"/>
              </w:rPr>
              <w:t>，并保留记录；</w:t>
            </w:r>
            <w:r w:rsidR="00575064" w:rsidRPr="00773E3A">
              <w:rPr>
                <w:rFonts w:ascii="楷体" w:eastAsia="楷体" w:hAnsi="楷体" w:hint="eastAsia"/>
                <w:sz w:val="24"/>
                <w:szCs w:val="24"/>
              </w:rPr>
              <w:t>进行标准条款培训并对培训效果评价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），按要求进行了整改，</w:t>
            </w:r>
            <w:proofErr w:type="gramStart"/>
            <w:r w:rsidRPr="001F1E90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14:paraId="70776F2E" w14:textId="4E19E65D" w:rsidR="00A824AF" w:rsidRPr="001F1E90" w:rsidRDefault="00A61009" w:rsidP="00D56E0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</w:t>
            </w:r>
            <w:r w:rsidR="00D56E0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D56E01" w:rsidRPr="00D56E01">
              <w:rPr>
                <w:rFonts w:ascii="楷体" w:eastAsia="楷体" w:hAnsi="楷体"/>
                <w:sz w:val="24"/>
                <w:szCs w:val="24"/>
              </w:rPr>
              <w:t>编制</w:t>
            </w:r>
            <w:r w:rsidR="00D56E01" w:rsidRPr="00D56E01">
              <w:rPr>
                <w:rFonts w:ascii="楷体" w:eastAsia="楷体" w:hAnsi="楷体" w:hint="eastAsia"/>
                <w:sz w:val="24"/>
                <w:szCs w:val="24"/>
              </w:rPr>
              <w:t>：路明</w:t>
            </w:r>
            <w:r w:rsidR="00D56E01" w:rsidRPr="00D56E0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D56E01" w:rsidRPr="00D56E01">
              <w:rPr>
                <w:rFonts w:ascii="楷体" w:eastAsia="楷体" w:hAnsi="楷体"/>
                <w:sz w:val="24"/>
                <w:szCs w:val="24"/>
              </w:rPr>
              <w:t>审批：</w:t>
            </w:r>
            <w:r w:rsidR="00D56E01" w:rsidRPr="00D56E01">
              <w:rPr>
                <w:rFonts w:ascii="楷体" w:eastAsia="楷体" w:hAnsi="楷体" w:hint="eastAsia"/>
                <w:sz w:val="24"/>
                <w:szCs w:val="24"/>
              </w:rPr>
              <w:t>田合云</w:t>
            </w:r>
            <w:r w:rsidR="00D56E01" w:rsidRPr="00D56E0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D56E01" w:rsidRPr="00D56E01">
              <w:rPr>
                <w:rFonts w:ascii="楷体" w:eastAsia="楷体" w:hAnsi="楷体"/>
                <w:sz w:val="24"/>
                <w:szCs w:val="24"/>
              </w:rPr>
              <w:t>2020年3月</w:t>
            </w:r>
            <w:r w:rsidR="00D56E01" w:rsidRPr="00D56E01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D56E01" w:rsidRPr="00D56E01">
              <w:rPr>
                <w:rFonts w:ascii="楷体" w:eastAsia="楷体" w:hAnsi="楷体"/>
                <w:sz w:val="24"/>
                <w:szCs w:val="24"/>
              </w:rPr>
              <w:t>日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21B4902F" w14:textId="55C59F5F" w:rsidR="00F97505" w:rsidRPr="001F1E90" w:rsidRDefault="00A61009" w:rsidP="00BD75E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公司内部审核基本有效。</w:t>
            </w:r>
          </w:p>
        </w:tc>
        <w:tc>
          <w:tcPr>
            <w:tcW w:w="1585" w:type="dxa"/>
          </w:tcPr>
          <w:p w14:paraId="270C2E3F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06F52B45" w14:textId="77777777">
        <w:trPr>
          <w:trHeight w:val="1151"/>
        </w:trPr>
        <w:tc>
          <w:tcPr>
            <w:tcW w:w="1809" w:type="dxa"/>
            <w:vAlign w:val="center"/>
          </w:tcPr>
          <w:p w14:paraId="37960A55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14:paraId="12173221" w14:textId="77777777" w:rsidR="00A61009" w:rsidRPr="001F1E90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14:paraId="1EEAC7E6" w14:textId="77777777" w:rsidR="00A61009" w:rsidRPr="001F1E90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14:paraId="300386F7" w14:textId="1DF8FD26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7479A8" w:rsidRPr="007479A8">
              <w:rPr>
                <w:rFonts w:ascii="楷体" w:eastAsia="楷体" w:hAnsi="楷体" w:hint="eastAsia"/>
                <w:sz w:val="24"/>
                <w:szCs w:val="24"/>
              </w:rPr>
              <w:t xml:space="preserve"> SDRLQES/QP-2019-22</w:t>
            </w:r>
            <w:r w:rsidR="007479A8" w:rsidRPr="007479A8">
              <w:rPr>
                <w:rFonts w:ascii="楷体" w:eastAsia="楷体" w:hAnsi="楷体" w:hint="eastAsia"/>
                <w:sz w:val="24"/>
                <w:szCs w:val="24"/>
              </w:rPr>
              <w:tab/>
              <w:t>改进控制程序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14:paraId="125D855B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14:paraId="28D19C72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生环境、职业健康安全事件和投诉处罚。</w:t>
            </w:r>
          </w:p>
          <w:p w14:paraId="0C6B9796" w14:textId="4A0D7602" w:rsidR="00A61009" w:rsidRPr="001F1E90" w:rsidRDefault="00A61009" w:rsidP="004E0FF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1585" w:type="dxa"/>
          </w:tcPr>
          <w:p w14:paraId="16A304A0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3F2FBF60" w14:textId="77777777">
        <w:trPr>
          <w:trHeight w:val="722"/>
        </w:trPr>
        <w:tc>
          <w:tcPr>
            <w:tcW w:w="1809" w:type="dxa"/>
          </w:tcPr>
          <w:p w14:paraId="0689B1F0" w14:textId="77777777" w:rsidR="00A61009" w:rsidRPr="001F1E90" w:rsidRDefault="00A6100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B7BFCAE" w14:textId="77777777" w:rsidR="00A61009" w:rsidRPr="001F1E90" w:rsidRDefault="00A6100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0E999DC5" w14:textId="77777777" w:rsidR="00A61009" w:rsidRPr="001F1E90" w:rsidRDefault="00A61009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6463A1A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25CDAE1A" w14:textId="77777777" w:rsidR="002C60B0" w:rsidRPr="001F1E90" w:rsidRDefault="003A62C3">
      <w:pPr>
        <w:rPr>
          <w:rFonts w:ascii="楷体" w:eastAsia="楷体" w:hAnsi="楷体"/>
        </w:rPr>
      </w:pPr>
      <w:r w:rsidRPr="001F1E90">
        <w:rPr>
          <w:rFonts w:ascii="楷体" w:eastAsia="楷体" w:hAnsi="楷体"/>
        </w:rPr>
        <w:ptab w:relativeTo="margin" w:alignment="center" w:leader="none"/>
      </w:r>
    </w:p>
    <w:p w14:paraId="5E9CE852" w14:textId="77777777" w:rsidR="002C60B0" w:rsidRPr="001F1E90" w:rsidRDefault="002C60B0">
      <w:pPr>
        <w:rPr>
          <w:rFonts w:ascii="楷体" w:eastAsia="楷体" w:hAnsi="楷体"/>
        </w:rPr>
      </w:pPr>
    </w:p>
    <w:p w14:paraId="44897991" w14:textId="77777777" w:rsidR="002C60B0" w:rsidRPr="001F1E90" w:rsidRDefault="003A62C3">
      <w:pPr>
        <w:pStyle w:val="a7"/>
        <w:rPr>
          <w:rFonts w:ascii="楷体" w:eastAsia="楷体" w:hAnsi="楷体"/>
        </w:rPr>
      </w:pPr>
      <w:r w:rsidRPr="001F1E90">
        <w:rPr>
          <w:rFonts w:ascii="楷体" w:eastAsia="楷体" w:hAnsi="楷体" w:hint="eastAsia"/>
        </w:rPr>
        <w:t>说明：不符合标注N</w:t>
      </w:r>
    </w:p>
    <w:sectPr w:rsidR="002C60B0" w:rsidRPr="001F1E90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74CB8" w14:textId="77777777" w:rsidR="00D94C64" w:rsidRDefault="00D94C64">
      <w:r>
        <w:separator/>
      </w:r>
    </w:p>
  </w:endnote>
  <w:endnote w:type="continuationSeparator" w:id="0">
    <w:p w14:paraId="620CAEE7" w14:textId="77777777" w:rsidR="00D94C64" w:rsidRDefault="00D9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4669DF28" w14:textId="77777777" w:rsidR="00C46F05" w:rsidRDefault="00C46F05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731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731A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6A2D4A0" w14:textId="77777777" w:rsidR="00C46F05" w:rsidRDefault="00C46F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D38DA" w14:textId="77777777" w:rsidR="00D94C64" w:rsidRDefault="00D94C64">
      <w:r>
        <w:separator/>
      </w:r>
    </w:p>
  </w:footnote>
  <w:footnote w:type="continuationSeparator" w:id="0">
    <w:p w14:paraId="5A84BA76" w14:textId="77777777" w:rsidR="00D94C64" w:rsidRDefault="00D94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4C8F6" w14:textId="77777777" w:rsidR="00C46F05" w:rsidRDefault="00C46F05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D368A35" wp14:editId="2060E90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FE4762" w14:textId="77777777" w:rsidR="00C46F05" w:rsidRDefault="00D94C64">
    <w:pPr>
      <w:pStyle w:val="a8"/>
      <w:pBdr>
        <w:bottom w:val="none" w:sz="0" w:space="1" w:color="auto"/>
      </w:pBdr>
      <w:spacing w:line="320" w:lineRule="exact"/>
      <w:jc w:val="left"/>
    </w:pPr>
    <w:r>
      <w:pict w14:anchorId="40D94A6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6B07169F" w14:textId="77777777" w:rsidR="00C46F05" w:rsidRDefault="00C46F05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46F05">
      <w:rPr>
        <w:rStyle w:val="CharChar1"/>
        <w:rFonts w:hint="default"/>
      </w:rPr>
      <w:t xml:space="preserve">        </w:t>
    </w:r>
    <w:r w:rsidR="00C46F0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46F05">
      <w:rPr>
        <w:rStyle w:val="CharChar1"/>
        <w:rFonts w:hint="default"/>
        <w:w w:val="90"/>
      </w:rPr>
      <w:t>Co.</w:t>
    </w:r>
    <w:proofErr w:type="gramStart"/>
    <w:r w:rsidR="00C46F05">
      <w:rPr>
        <w:rStyle w:val="CharChar1"/>
        <w:rFonts w:hint="default"/>
        <w:w w:val="90"/>
      </w:rPr>
      <w:t>,Ltd</w:t>
    </w:r>
    <w:proofErr w:type="spellEnd"/>
    <w:proofErr w:type="gramEnd"/>
    <w:r w:rsidR="00C46F05">
      <w:rPr>
        <w:rStyle w:val="CharChar1"/>
        <w:rFonts w:hint="default"/>
        <w:w w:val="90"/>
      </w:rPr>
      <w:t>.</w:t>
    </w:r>
    <w:r w:rsidR="00C46F05">
      <w:rPr>
        <w:rStyle w:val="CharChar1"/>
        <w:rFonts w:hint="default"/>
        <w:w w:val="90"/>
        <w:szCs w:val="21"/>
      </w:rPr>
      <w:t xml:space="preserve">  </w:t>
    </w:r>
    <w:r w:rsidR="00C46F05">
      <w:rPr>
        <w:rStyle w:val="CharChar1"/>
        <w:rFonts w:hint="default"/>
        <w:w w:val="90"/>
        <w:sz w:val="20"/>
      </w:rPr>
      <w:t xml:space="preserve"> </w:t>
    </w:r>
    <w:r w:rsidR="00C46F05">
      <w:rPr>
        <w:rStyle w:val="CharChar1"/>
        <w:rFonts w:hint="default"/>
        <w:w w:val="90"/>
      </w:rPr>
      <w:t xml:space="preserve">                   </w:t>
    </w:r>
  </w:p>
  <w:p w14:paraId="63052F0D" w14:textId="77777777" w:rsidR="00C46F05" w:rsidRDefault="00C46F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685F51A6"/>
    <w:multiLevelType w:val="multilevel"/>
    <w:tmpl w:val="685F51A6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20C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451A"/>
    <w:rsid w:val="0005697E"/>
    <w:rsid w:val="000579CF"/>
    <w:rsid w:val="00060270"/>
    <w:rsid w:val="00061EE8"/>
    <w:rsid w:val="00061F6E"/>
    <w:rsid w:val="00080BD4"/>
    <w:rsid w:val="000813AF"/>
    <w:rsid w:val="00082216"/>
    <w:rsid w:val="00082398"/>
    <w:rsid w:val="00083075"/>
    <w:rsid w:val="00083343"/>
    <w:rsid w:val="000849D2"/>
    <w:rsid w:val="00084DAD"/>
    <w:rsid w:val="000870FB"/>
    <w:rsid w:val="00091DCA"/>
    <w:rsid w:val="00092F91"/>
    <w:rsid w:val="00094791"/>
    <w:rsid w:val="00097706"/>
    <w:rsid w:val="000A067A"/>
    <w:rsid w:val="000A30F9"/>
    <w:rsid w:val="000A5E44"/>
    <w:rsid w:val="000A6B86"/>
    <w:rsid w:val="000B1394"/>
    <w:rsid w:val="000B40BD"/>
    <w:rsid w:val="000B6EAD"/>
    <w:rsid w:val="000C123B"/>
    <w:rsid w:val="000C25C3"/>
    <w:rsid w:val="000C2D5B"/>
    <w:rsid w:val="000D101A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6D1"/>
    <w:rsid w:val="00120029"/>
    <w:rsid w:val="00123A35"/>
    <w:rsid w:val="00124A78"/>
    <w:rsid w:val="00132572"/>
    <w:rsid w:val="00135F92"/>
    <w:rsid w:val="00145688"/>
    <w:rsid w:val="001456CB"/>
    <w:rsid w:val="001462CD"/>
    <w:rsid w:val="00147EDB"/>
    <w:rsid w:val="00147F08"/>
    <w:rsid w:val="001564F9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623"/>
    <w:rsid w:val="001A3DF8"/>
    <w:rsid w:val="001A4C0E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C473C"/>
    <w:rsid w:val="001D1D7C"/>
    <w:rsid w:val="001D4AD8"/>
    <w:rsid w:val="001D54FF"/>
    <w:rsid w:val="001D5787"/>
    <w:rsid w:val="001E1974"/>
    <w:rsid w:val="001E312D"/>
    <w:rsid w:val="001E72C1"/>
    <w:rsid w:val="001F1E90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DC0"/>
    <w:rsid w:val="002651A6"/>
    <w:rsid w:val="002715B5"/>
    <w:rsid w:val="00272FDB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33CC"/>
    <w:rsid w:val="002A3CED"/>
    <w:rsid w:val="002A4A4F"/>
    <w:rsid w:val="002A62D8"/>
    <w:rsid w:val="002B1808"/>
    <w:rsid w:val="002B5C78"/>
    <w:rsid w:val="002C1ACE"/>
    <w:rsid w:val="002C3E0D"/>
    <w:rsid w:val="002C60B0"/>
    <w:rsid w:val="002D41FB"/>
    <w:rsid w:val="002D78A8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4571E"/>
    <w:rsid w:val="00350CBB"/>
    <w:rsid w:val="00351CD4"/>
    <w:rsid w:val="00360020"/>
    <w:rsid w:val="003608CB"/>
    <w:rsid w:val="00360D60"/>
    <w:rsid w:val="003627B6"/>
    <w:rsid w:val="0036717F"/>
    <w:rsid w:val="003675FE"/>
    <w:rsid w:val="003708D5"/>
    <w:rsid w:val="0037587D"/>
    <w:rsid w:val="003769FA"/>
    <w:rsid w:val="0038061A"/>
    <w:rsid w:val="0038063B"/>
    <w:rsid w:val="00380837"/>
    <w:rsid w:val="00382EDD"/>
    <w:rsid w:val="003836CA"/>
    <w:rsid w:val="003862D4"/>
    <w:rsid w:val="00386A98"/>
    <w:rsid w:val="00392D5A"/>
    <w:rsid w:val="003947A2"/>
    <w:rsid w:val="003A1E9C"/>
    <w:rsid w:val="003A2EB5"/>
    <w:rsid w:val="003A57BB"/>
    <w:rsid w:val="003A62C3"/>
    <w:rsid w:val="003A7DB4"/>
    <w:rsid w:val="003B0E41"/>
    <w:rsid w:val="003B15F9"/>
    <w:rsid w:val="003B63F4"/>
    <w:rsid w:val="003B686D"/>
    <w:rsid w:val="003B6EB8"/>
    <w:rsid w:val="003D0E4A"/>
    <w:rsid w:val="003D1723"/>
    <w:rsid w:val="003D470D"/>
    <w:rsid w:val="003D5F8E"/>
    <w:rsid w:val="003D6BE3"/>
    <w:rsid w:val="003E0E52"/>
    <w:rsid w:val="003E2C93"/>
    <w:rsid w:val="003E79FD"/>
    <w:rsid w:val="003F20A5"/>
    <w:rsid w:val="003F6D4B"/>
    <w:rsid w:val="00400B96"/>
    <w:rsid w:val="00401C89"/>
    <w:rsid w:val="0040252A"/>
    <w:rsid w:val="00405AA6"/>
    <w:rsid w:val="00405D57"/>
    <w:rsid w:val="00405D5F"/>
    <w:rsid w:val="00410914"/>
    <w:rsid w:val="0041589F"/>
    <w:rsid w:val="00415AA3"/>
    <w:rsid w:val="00417E35"/>
    <w:rsid w:val="00420650"/>
    <w:rsid w:val="00420C60"/>
    <w:rsid w:val="004254A5"/>
    <w:rsid w:val="0043032D"/>
    <w:rsid w:val="00430432"/>
    <w:rsid w:val="00431E8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F22"/>
    <w:rsid w:val="00465FE1"/>
    <w:rsid w:val="00475491"/>
    <w:rsid w:val="004869FB"/>
    <w:rsid w:val="00491735"/>
    <w:rsid w:val="00494A46"/>
    <w:rsid w:val="004A1070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D6963"/>
    <w:rsid w:val="004E0FFA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23F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67953"/>
    <w:rsid w:val="00571FB2"/>
    <w:rsid w:val="00575064"/>
    <w:rsid w:val="00576C70"/>
    <w:rsid w:val="00583277"/>
    <w:rsid w:val="0059170D"/>
    <w:rsid w:val="005924DE"/>
    <w:rsid w:val="00592C3E"/>
    <w:rsid w:val="00597617"/>
    <w:rsid w:val="00597FC4"/>
    <w:rsid w:val="005A000F"/>
    <w:rsid w:val="005B173D"/>
    <w:rsid w:val="005B6888"/>
    <w:rsid w:val="005D1D88"/>
    <w:rsid w:val="005F4B58"/>
    <w:rsid w:val="005F6C65"/>
    <w:rsid w:val="00600F02"/>
    <w:rsid w:val="00601460"/>
    <w:rsid w:val="006014D4"/>
    <w:rsid w:val="0060444D"/>
    <w:rsid w:val="0061191A"/>
    <w:rsid w:val="00612435"/>
    <w:rsid w:val="00621ABC"/>
    <w:rsid w:val="0062238D"/>
    <w:rsid w:val="00623037"/>
    <w:rsid w:val="00624222"/>
    <w:rsid w:val="00642776"/>
    <w:rsid w:val="00642D31"/>
    <w:rsid w:val="00644FE2"/>
    <w:rsid w:val="00645E5C"/>
    <w:rsid w:val="00645FB8"/>
    <w:rsid w:val="00651986"/>
    <w:rsid w:val="00652F53"/>
    <w:rsid w:val="006545E8"/>
    <w:rsid w:val="00655046"/>
    <w:rsid w:val="00660E81"/>
    <w:rsid w:val="00664736"/>
    <w:rsid w:val="00665980"/>
    <w:rsid w:val="006711B0"/>
    <w:rsid w:val="0067640C"/>
    <w:rsid w:val="00676D3D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2F0E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1B3A"/>
    <w:rsid w:val="006D4DF7"/>
    <w:rsid w:val="006D63FE"/>
    <w:rsid w:val="006E4893"/>
    <w:rsid w:val="006E678B"/>
    <w:rsid w:val="006E762B"/>
    <w:rsid w:val="006F7523"/>
    <w:rsid w:val="0070367F"/>
    <w:rsid w:val="00710655"/>
    <w:rsid w:val="00710688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473DE"/>
    <w:rsid w:val="007479A8"/>
    <w:rsid w:val="00751532"/>
    <w:rsid w:val="00751C37"/>
    <w:rsid w:val="00754C46"/>
    <w:rsid w:val="0075769B"/>
    <w:rsid w:val="007618BC"/>
    <w:rsid w:val="00765D3B"/>
    <w:rsid w:val="007669C8"/>
    <w:rsid w:val="00772340"/>
    <w:rsid w:val="007737BA"/>
    <w:rsid w:val="00773E3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668F"/>
    <w:rsid w:val="007C6EB7"/>
    <w:rsid w:val="007C7A18"/>
    <w:rsid w:val="007E56EC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466C"/>
    <w:rsid w:val="00815AF5"/>
    <w:rsid w:val="008160E3"/>
    <w:rsid w:val="008163DD"/>
    <w:rsid w:val="00826C5E"/>
    <w:rsid w:val="008276D0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5631"/>
    <w:rsid w:val="00886006"/>
    <w:rsid w:val="00891C25"/>
    <w:rsid w:val="00894200"/>
    <w:rsid w:val="008973EE"/>
    <w:rsid w:val="008A5C1F"/>
    <w:rsid w:val="008A67E6"/>
    <w:rsid w:val="008A7C7E"/>
    <w:rsid w:val="008B21BA"/>
    <w:rsid w:val="008B4EE2"/>
    <w:rsid w:val="008B7644"/>
    <w:rsid w:val="008C199E"/>
    <w:rsid w:val="008C1CA5"/>
    <w:rsid w:val="008C4B39"/>
    <w:rsid w:val="008D089D"/>
    <w:rsid w:val="008E0E14"/>
    <w:rsid w:val="008E792C"/>
    <w:rsid w:val="008F0B04"/>
    <w:rsid w:val="008F310E"/>
    <w:rsid w:val="008F6788"/>
    <w:rsid w:val="008F7C55"/>
    <w:rsid w:val="00901BAF"/>
    <w:rsid w:val="00905589"/>
    <w:rsid w:val="0091272B"/>
    <w:rsid w:val="00915512"/>
    <w:rsid w:val="00921839"/>
    <w:rsid w:val="00924043"/>
    <w:rsid w:val="00930694"/>
    <w:rsid w:val="00932193"/>
    <w:rsid w:val="00932BE6"/>
    <w:rsid w:val="009342C1"/>
    <w:rsid w:val="0093521F"/>
    <w:rsid w:val="009372D4"/>
    <w:rsid w:val="0093786C"/>
    <w:rsid w:val="0094119E"/>
    <w:rsid w:val="00945677"/>
    <w:rsid w:val="0095571F"/>
    <w:rsid w:val="00955B84"/>
    <w:rsid w:val="0095689B"/>
    <w:rsid w:val="009619EF"/>
    <w:rsid w:val="00962F78"/>
    <w:rsid w:val="00964CF5"/>
    <w:rsid w:val="00965A0E"/>
    <w:rsid w:val="0096609F"/>
    <w:rsid w:val="00971600"/>
    <w:rsid w:val="00972B2C"/>
    <w:rsid w:val="009769AA"/>
    <w:rsid w:val="00984342"/>
    <w:rsid w:val="0099301F"/>
    <w:rsid w:val="009969D2"/>
    <w:rsid w:val="009973B4"/>
    <w:rsid w:val="009A1279"/>
    <w:rsid w:val="009A4B5C"/>
    <w:rsid w:val="009A6C02"/>
    <w:rsid w:val="009B3649"/>
    <w:rsid w:val="009B4D68"/>
    <w:rsid w:val="009B6AB3"/>
    <w:rsid w:val="009B7EB8"/>
    <w:rsid w:val="009C131F"/>
    <w:rsid w:val="009C2CA5"/>
    <w:rsid w:val="009C65B9"/>
    <w:rsid w:val="009D1075"/>
    <w:rsid w:val="009D1A3F"/>
    <w:rsid w:val="009D2594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34F"/>
    <w:rsid w:val="00A0091F"/>
    <w:rsid w:val="00A04003"/>
    <w:rsid w:val="00A0615F"/>
    <w:rsid w:val="00A06235"/>
    <w:rsid w:val="00A06E42"/>
    <w:rsid w:val="00A0721A"/>
    <w:rsid w:val="00A138EC"/>
    <w:rsid w:val="00A13A49"/>
    <w:rsid w:val="00A23822"/>
    <w:rsid w:val="00A343E5"/>
    <w:rsid w:val="00A3538B"/>
    <w:rsid w:val="00A378F6"/>
    <w:rsid w:val="00A41F32"/>
    <w:rsid w:val="00A4482F"/>
    <w:rsid w:val="00A50B4B"/>
    <w:rsid w:val="00A52368"/>
    <w:rsid w:val="00A54B81"/>
    <w:rsid w:val="00A61009"/>
    <w:rsid w:val="00A613E2"/>
    <w:rsid w:val="00A648EC"/>
    <w:rsid w:val="00A6725B"/>
    <w:rsid w:val="00A75167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2514"/>
    <w:rsid w:val="00AA3DF0"/>
    <w:rsid w:val="00AA7F40"/>
    <w:rsid w:val="00AB41FC"/>
    <w:rsid w:val="00AB7D2F"/>
    <w:rsid w:val="00AB7FA2"/>
    <w:rsid w:val="00AC24B1"/>
    <w:rsid w:val="00AC260E"/>
    <w:rsid w:val="00AD145D"/>
    <w:rsid w:val="00AD20E6"/>
    <w:rsid w:val="00AD3ACD"/>
    <w:rsid w:val="00AD6F34"/>
    <w:rsid w:val="00AE020D"/>
    <w:rsid w:val="00AE2A56"/>
    <w:rsid w:val="00AF0AAB"/>
    <w:rsid w:val="00AF156F"/>
    <w:rsid w:val="00AF3B58"/>
    <w:rsid w:val="00AF616B"/>
    <w:rsid w:val="00AF65F0"/>
    <w:rsid w:val="00B034AD"/>
    <w:rsid w:val="00B04169"/>
    <w:rsid w:val="00B0685B"/>
    <w:rsid w:val="00B14206"/>
    <w:rsid w:val="00B21D0B"/>
    <w:rsid w:val="00B22D22"/>
    <w:rsid w:val="00B23030"/>
    <w:rsid w:val="00B237B9"/>
    <w:rsid w:val="00B23CAA"/>
    <w:rsid w:val="00B2489D"/>
    <w:rsid w:val="00B34E31"/>
    <w:rsid w:val="00B410EE"/>
    <w:rsid w:val="00B63BD0"/>
    <w:rsid w:val="00B72906"/>
    <w:rsid w:val="00B73B0E"/>
    <w:rsid w:val="00B73EA8"/>
    <w:rsid w:val="00B8202D"/>
    <w:rsid w:val="00B82181"/>
    <w:rsid w:val="00B826F3"/>
    <w:rsid w:val="00B84DA1"/>
    <w:rsid w:val="00B91271"/>
    <w:rsid w:val="00B91605"/>
    <w:rsid w:val="00B91895"/>
    <w:rsid w:val="00B929FD"/>
    <w:rsid w:val="00B95B99"/>
    <w:rsid w:val="00B95F69"/>
    <w:rsid w:val="00B95F75"/>
    <w:rsid w:val="00BA180E"/>
    <w:rsid w:val="00BA4A2A"/>
    <w:rsid w:val="00BB6AD3"/>
    <w:rsid w:val="00BB79AC"/>
    <w:rsid w:val="00BC0122"/>
    <w:rsid w:val="00BC16C1"/>
    <w:rsid w:val="00BC2015"/>
    <w:rsid w:val="00BC3C06"/>
    <w:rsid w:val="00BC66FE"/>
    <w:rsid w:val="00BC71B0"/>
    <w:rsid w:val="00BC7D4A"/>
    <w:rsid w:val="00BD4E08"/>
    <w:rsid w:val="00BD6DBC"/>
    <w:rsid w:val="00BD75E6"/>
    <w:rsid w:val="00BE162E"/>
    <w:rsid w:val="00BE363D"/>
    <w:rsid w:val="00BE3E2D"/>
    <w:rsid w:val="00BF4590"/>
    <w:rsid w:val="00BF597E"/>
    <w:rsid w:val="00BF6174"/>
    <w:rsid w:val="00C03098"/>
    <w:rsid w:val="00C10351"/>
    <w:rsid w:val="00C10EF3"/>
    <w:rsid w:val="00C14685"/>
    <w:rsid w:val="00C31C73"/>
    <w:rsid w:val="00C46F05"/>
    <w:rsid w:val="00C5112E"/>
    <w:rsid w:val="00C513CB"/>
    <w:rsid w:val="00C51A36"/>
    <w:rsid w:val="00C548BE"/>
    <w:rsid w:val="00C55228"/>
    <w:rsid w:val="00C60853"/>
    <w:rsid w:val="00C62031"/>
    <w:rsid w:val="00C67E19"/>
    <w:rsid w:val="00C67E47"/>
    <w:rsid w:val="00C71E85"/>
    <w:rsid w:val="00C73C26"/>
    <w:rsid w:val="00C745AF"/>
    <w:rsid w:val="00C750BE"/>
    <w:rsid w:val="00C76A3E"/>
    <w:rsid w:val="00C86778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54D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209B7"/>
    <w:rsid w:val="00D21AF9"/>
    <w:rsid w:val="00D2360F"/>
    <w:rsid w:val="00D3392D"/>
    <w:rsid w:val="00D34A3D"/>
    <w:rsid w:val="00D34C3B"/>
    <w:rsid w:val="00D379ED"/>
    <w:rsid w:val="00D37D1B"/>
    <w:rsid w:val="00D41F5E"/>
    <w:rsid w:val="00D429D7"/>
    <w:rsid w:val="00D42D53"/>
    <w:rsid w:val="00D556BB"/>
    <w:rsid w:val="00D55E69"/>
    <w:rsid w:val="00D562F6"/>
    <w:rsid w:val="00D56E01"/>
    <w:rsid w:val="00D74FBF"/>
    <w:rsid w:val="00D80770"/>
    <w:rsid w:val="00D808BD"/>
    <w:rsid w:val="00D83050"/>
    <w:rsid w:val="00D8388C"/>
    <w:rsid w:val="00D90417"/>
    <w:rsid w:val="00D90EB6"/>
    <w:rsid w:val="00D94B75"/>
    <w:rsid w:val="00D94C64"/>
    <w:rsid w:val="00D97182"/>
    <w:rsid w:val="00DA0DF0"/>
    <w:rsid w:val="00DA2DB4"/>
    <w:rsid w:val="00DB1D00"/>
    <w:rsid w:val="00DD10DC"/>
    <w:rsid w:val="00DD1B07"/>
    <w:rsid w:val="00DD1C8E"/>
    <w:rsid w:val="00DD1D21"/>
    <w:rsid w:val="00DD7876"/>
    <w:rsid w:val="00DE146D"/>
    <w:rsid w:val="00DE2232"/>
    <w:rsid w:val="00DE2D80"/>
    <w:rsid w:val="00DE6FCE"/>
    <w:rsid w:val="00DF1C4B"/>
    <w:rsid w:val="00DF6570"/>
    <w:rsid w:val="00DF76DB"/>
    <w:rsid w:val="00E02EAF"/>
    <w:rsid w:val="00E038E4"/>
    <w:rsid w:val="00E0475D"/>
    <w:rsid w:val="00E0521C"/>
    <w:rsid w:val="00E070B7"/>
    <w:rsid w:val="00E11CD7"/>
    <w:rsid w:val="00E13D9A"/>
    <w:rsid w:val="00E14BA9"/>
    <w:rsid w:val="00E221C3"/>
    <w:rsid w:val="00E22867"/>
    <w:rsid w:val="00E31F2E"/>
    <w:rsid w:val="00E32D13"/>
    <w:rsid w:val="00E43822"/>
    <w:rsid w:val="00E43A35"/>
    <w:rsid w:val="00E43E8E"/>
    <w:rsid w:val="00E457E0"/>
    <w:rsid w:val="00E45C87"/>
    <w:rsid w:val="00E54035"/>
    <w:rsid w:val="00E55BC3"/>
    <w:rsid w:val="00E5717A"/>
    <w:rsid w:val="00E5731A"/>
    <w:rsid w:val="00E62996"/>
    <w:rsid w:val="00E63714"/>
    <w:rsid w:val="00E64A51"/>
    <w:rsid w:val="00E6527A"/>
    <w:rsid w:val="00E676F9"/>
    <w:rsid w:val="00E67C09"/>
    <w:rsid w:val="00E73CB0"/>
    <w:rsid w:val="00E83547"/>
    <w:rsid w:val="00E910C0"/>
    <w:rsid w:val="00E954BE"/>
    <w:rsid w:val="00E95637"/>
    <w:rsid w:val="00E97424"/>
    <w:rsid w:val="00EA4C1C"/>
    <w:rsid w:val="00EA55F7"/>
    <w:rsid w:val="00EA5870"/>
    <w:rsid w:val="00EB0164"/>
    <w:rsid w:val="00EB5547"/>
    <w:rsid w:val="00EB5DF5"/>
    <w:rsid w:val="00EB65F7"/>
    <w:rsid w:val="00EC42F5"/>
    <w:rsid w:val="00EC468C"/>
    <w:rsid w:val="00ED0F62"/>
    <w:rsid w:val="00ED49CB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5AFF"/>
    <w:rsid w:val="00F25F88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4852"/>
    <w:rsid w:val="00F55DB9"/>
    <w:rsid w:val="00F606E1"/>
    <w:rsid w:val="00F66C77"/>
    <w:rsid w:val="00F6739D"/>
    <w:rsid w:val="00F83639"/>
    <w:rsid w:val="00F83EB6"/>
    <w:rsid w:val="00F840C3"/>
    <w:rsid w:val="00F856F5"/>
    <w:rsid w:val="00F85718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10D9"/>
    <w:rsid w:val="00FC4F0D"/>
    <w:rsid w:val="00FC5A11"/>
    <w:rsid w:val="00FD0A28"/>
    <w:rsid w:val="00FD2869"/>
    <w:rsid w:val="00FD5EE5"/>
    <w:rsid w:val="00FD72A6"/>
    <w:rsid w:val="00FE09C9"/>
    <w:rsid w:val="00FE3DB1"/>
    <w:rsid w:val="00FE62BD"/>
    <w:rsid w:val="00FE6A3B"/>
    <w:rsid w:val="00FF71A7"/>
    <w:rsid w:val="00FF7959"/>
    <w:rsid w:val="00FF7AC5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4991F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FE6A3B"/>
    <w:rPr>
      <w:sz w:val="21"/>
      <w:szCs w:val="21"/>
    </w:rPr>
  </w:style>
  <w:style w:type="paragraph" w:styleId="ad">
    <w:name w:val="annotation text"/>
    <w:basedOn w:val="a"/>
    <w:link w:val="Char5"/>
    <w:uiPriority w:val="99"/>
    <w:semiHidden/>
    <w:unhideWhenUsed/>
    <w:rsid w:val="00FE6A3B"/>
    <w:pPr>
      <w:jc w:val="left"/>
    </w:pPr>
  </w:style>
  <w:style w:type="character" w:customStyle="1" w:styleId="Char5">
    <w:name w:val="批注文字 Char"/>
    <w:basedOn w:val="a0"/>
    <w:link w:val="ad"/>
    <w:uiPriority w:val="99"/>
    <w:semiHidden/>
    <w:rsid w:val="00FE6A3B"/>
    <w:rPr>
      <w:rFonts w:ascii="Times New Roman" w:eastAsia="宋体" w:hAnsi="Times New Roman" w:cs="Times New Roman"/>
      <w:kern w:val="2"/>
      <w:sz w:val="21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FE6A3B"/>
    <w:rPr>
      <w:b/>
      <w:bCs/>
    </w:rPr>
  </w:style>
  <w:style w:type="character" w:customStyle="1" w:styleId="Char6">
    <w:name w:val="批注主题 Char"/>
    <w:basedOn w:val="Char5"/>
    <w:link w:val="ae"/>
    <w:uiPriority w:val="99"/>
    <w:semiHidden/>
    <w:rsid w:val="00FE6A3B"/>
    <w:rPr>
      <w:rFonts w:ascii="Times New Roman" w:eastAsia="宋体" w:hAnsi="Times New Roman" w:cs="Times New Roman"/>
      <w:b/>
      <w:bCs/>
      <w:kern w:val="2"/>
      <w:sz w:val="21"/>
    </w:rPr>
  </w:style>
  <w:style w:type="paragraph" w:styleId="af">
    <w:name w:val="No Spacing"/>
    <w:uiPriority w:val="99"/>
    <w:qFormat/>
    <w:rsid w:val="0005451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2129</TotalTime>
  <Pages>16</Pages>
  <Words>1383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965</cp:revision>
  <dcterms:created xsi:type="dcterms:W3CDTF">2015-06-17T12:51:00Z</dcterms:created>
  <dcterms:modified xsi:type="dcterms:W3CDTF">2020-05-25T00:34:00Z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