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北京虹通工程勘测有限公司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上午至2024年05月11日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2024-05-07 14:00:00上午至2024-05-07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北京虹通工程勘测有限公司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