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10396-2024-QEO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北京虹通工程勘测有限公司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2024年05月11日 上午至2024年05月11日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北京市顺义区顺平路沙岭段甲2号院5幢1层102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北京经济技术开发区科创九街19号院5号楼6层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