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北京虹通工程勘测有限公司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2024年05月11日 上午至2024年05月11日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石鲁宁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