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北京怀工科技有限公司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2024-05-07 8:30:00上午至2024-05-07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北京怀工科技有限公司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