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江西东燊智能科技有限公司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江西省宜春市樟树市大桥街道大桥工业园350号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江西省宜春市樟树市城北工业园清江大道666号-1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方城清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13870535658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13870535658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2024年05月04日 下午至2024年05月06日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Q：智能密集架、手动密集架、无轨密集架、钢制文件柜、钢制货架、钢制书架、博物馆珍藏柜、阅览桌(椅)、文物柜、期刊架、防磁柜、底图柜、代保管箱、药架(柜)、重型货架的生产及公寓床、学生桌椅的销售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智能密集架、手动密集架、无轨密集架、钢制文件柜、钢制货架、钢制书架、博物馆珍藏柜、阅览桌(椅)、文物柜、期刊架、防磁柜、底图柜、代保管箱、药架(柜)、重型货架的生产及公寓床、学生桌椅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智能密集架、手动密集架、无轨密集架、钢制文件柜、钢制货架、钢制书架、博物馆珍藏柜、阅览桌(椅)、文物柜、期刊架、防磁柜、底图柜、代保管箱、药架(柜)、重型货架的生产及公寓床、学生桌椅的销售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4" w:name="专业代码"/>
            <w:r>
              <w:rPr>
                <w:sz w:val="21"/>
                <w:szCs w:val="21"/>
              </w:rPr>
              <w:t>Q：23.01.01;23.01.04;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4"/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Q：23.01.01;23.01.04;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29.10.05</w:t>
            </w:r>
          </w:p>
          <w:p>
            <w:pPr>
              <w:jc w:val="both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sz w:val="21"/>
                <w:szCs w:val="21"/>
              </w:rPr>
              <w:t>O：23.01.01;23.01.04;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CCF566E"/>
    <w:rsid w:val="67311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2024-05-03T08:37:04Z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