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江西东燊智能科技有限公司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曾赣玲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2024年05月04日 下午至2024年05月06日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方城清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