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0325-2022-2024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广东新泰隆环保集团有限公司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2024年05月05日 上午至2024年05月05日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